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F9FE9" w14:textId="05011B77" w:rsidR="00256BA5" w:rsidRPr="00961DF1" w:rsidRDefault="006001E0" w:rsidP="00123E69">
      <w:pPr>
        <w:pStyle w:val="1"/>
        <w:jc w:val="center"/>
        <w:rPr>
          <w:sz w:val="24"/>
        </w:rPr>
      </w:pPr>
      <w:r w:rsidRPr="00961DF1">
        <w:rPr>
          <w:sz w:val="24"/>
        </w:rPr>
        <w:t>Договор</w:t>
      </w:r>
      <w:r w:rsidR="002376A9" w:rsidRPr="00961DF1">
        <w:rPr>
          <w:sz w:val="24"/>
        </w:rPr>
        <w:t xml:space="preserve"> </w:t>
      </w:r>
      <w:r w:rsidR="00EE335E" w:rsidRPr="00961DF1">
        <w:rPr>
          <w:sz w:val="24"/>
        </w:rPr>
        <w:t>№</w:t>
      </w:r>
      <w:r w:rsidR="00E80C4E" w:rsidRPr="00961DF1">
        <w:rPr>
          <w:sz w:val="24"/>
        </w:rPr>
        <w:t xml:space="preserve"> </w:t>
      </w:r>
      <w:r w:rsidR="00A0417E">
        <w:rPr>
          <w:sz w:val="24"/>
        </w:rPr>
        <w:t>___</w:t>
      </w:r>
      <w:r w:rsidR="00252DB4">
        <w:rPr>
          <w:sz w:val="24"/>
        </w:rPr>
        <w:t>/</w:t>
      </w:r>
      <w:r w:rsidR="00A0417E">
        <w:rPr>
          <w:sz w:val="24"/>
        </w:rPr>
        <w:t>___</w:t>
      </w:r>
      <w:r w:rsidR="00D005E4" w:rsidRPr="00961DF1">
        <w:rPr>
          <w:sz w:val="24"/>
        </w:rPr>
        <w:t>-202</w:t>
      </w:r>
      <w:r w:rsidR="00CA45BB">
        <w:rPr>
          <w:sz w:val="24"/>
        </w:rPr>
        <w:t>5</w:t>
      </w:r>
    </w:p>
    <w:p w14:paraId="1546908E" w14:textId="77777777" w:rsidR="00EE335E" w:rsidRPr="00961DF1" w:rsidRDefault="00EE335E" w:rsidP="00EE335E"/>
    <w:p w14:paraId="4F244212" w14:textId="7B94A2EF" w:rsidR="00256BA5" w:rsidRPr="00961DF1" w:rsidRDefault="00D005E4" w:rsidP="00D005E4">
      <w:pPr>
        <w:jc w:val="center"/>
        <w:rPr>
          <w:b/>
        </w:rPr>
      </w:pPr>
      <w:r w:rsidRPr="00961DF1">
        <w:rPr>
          <w:b/>
        </w:rPr>
        <w:t>"</w:t>
      </w:r>
      <w:r w:rsidR="00A0417E">
        <w:rPr>
          <w:b/>
        </w:rPr>
        <w:t>____</w:t>
      </w:r>
      <w:r w:rsidRPr="00961DF1">
        <w:rPr>
          <w:b/>
        </w:rPr>
        <w:t xml:space="preserve">" </w:t>
      </w:r>
      <w:r w:rsidR="00A0417E">
        <w:rPr>
          <w:b/>
        </w:rPr>
        <w:t>____________</w:t>
      </w:r>
      <w:r w:rsidRPr="00961DF1">
        <w:rPr>
          <w:b/>
        </w:rPr>
        <w:t>202</w:t>
      </w:r>
      <w:r w:rsidR="00CA45BB">
        <w:rPr>
          <w:b/>
        </w:rPr>
        <w:t>5</w:t>
      </w:r>
      <w:r w:rsidRPr="00961DF1">
        <w:rPr>
          <w:b/>
        </w:rPr>
        <w:t xml:space="preserve">г. </w:t>
      </w:r>
      <w:r w:rsidR="00256BA5" w:rsidRPr="00961DF1">
        <w:rPr>
          <w:b/>
        </w:rPr>
        <w:t xml:space="preserve">                    </w:t>
      </w:r>
      <w:r w:rsidRPr="00961DF1">
        <w:rPr>
          <w:b/>
        </w:rPr>
        <w:t xml:space="preserve">                                                                      </w:t>
      </w:r>
      <w:r w:rsidR="00256BA5" w:rsidRPr="00961DF1">
        <w:rPr>
          <w:b/>
        </w:rPr>
        <w:t xml:space="preserve">  г. Владивосток</w:t>
      </w:r>
    </w:p>
    <w:p w14:paraId="3D078601" w14:textId="77777777" w:rsidR="00EE335E" w:rsidRPr="00961DF1" w:rsidRDefault="00EE335E"/>
    <w:p w14:paraId="489A0308" w14:textId="50BD5F81" w:rsidR="00394063" w:rsidRPr="009F6F88" w:rsidRDefault="00B22881" w:rsidP="009F6F88">
      <w:pPr>
        <w:pStyle w:val="20"/>
        <w:ind w:firstLine="567"/>
        <w:rPr>
          <w:rFonts w:ascii="Times New Roman" w:hAnsi="Times New Roman" w:cs="Times New Roman"/>
          <w:b/>
          <w:bCs/>
        </w:rPr>
      </w:pPr>
      <w:r w:rsidRPr="00961DF1">
        <w:rPr>
          <w:rFonts w:ascii="Times New Roman" w:hAnsi="Times New Roman" w:cs="Times New Roman"/>
          <w:b/>
          <w:bCs/>
        </w:rPr>
        <w:t>Общество с ограниченной ответственностью</w:t>
      </w:r>
      <w:r w:rsidR="002613A8">
        <w:rPr>
          <w:rFonts w:ascii="Times New Roman" w:hAnsi="Times New Roman" w:cs="Times New Roman"/>
          <w:b/>
          <w:bCs/>
        </w:rPr>
        <w:t xml:space="preserve"> </w:t>
      </w:r>
      <w:r w:rsidR="00FD1305" w:rsidRPr="002613A8">
        <w:rPr>
          <w:b/>
          <w:bCs/>
        </w:rPr>
        <w:t>"</w:t>
      </w:r>
      <w:r w:rsidR="00A0417E">
        <w:rPr>
          <w:b/>
          <w:bCs/>
        </w:rPr>
        <w:t>____________</w:t>
      </w:r>
      <w:r w:rsidR="00FD1305" w:rsidRPr="002613A8">
        <w:rPr>
          <w:b/>
          <w:bCs/>
        </w:rPr>
        <w:t>"</w:t>
      </w:r>
      <w:r w:rsidR="00FD1305" w:rsidRPr="002613A8">
        <w:rPr>
          <w:rFonts w:ascii="Times New Roman" w:hAnsi="Times New Roman" w:cs="Times New Roman"/>
          <w:b/>
          <w:bCs/>
        </w:rPr>
        <w:t xml:space="preserve"> </w:t>
      </w:r>
      <w:r w:rsidRPr="00961DF1">
        <w:rPr>
          <w:rFonts w:ascii="Times New Roman" w:hAnsi="Times New Roman" w:cs="Times New Roman"/>
          <w:b/>
          <w:bCs/>
        </w:rPr>
        <w:t>(</w:t>
      </w:r>
      <w:r w:rsidR="005470F6" w:rsidRPr="00961DF1">
        <w:rPr>
          <w:rFonts w:ascii="Times New Roman" w:hAnsi="Times New Roman" w:cs="Times New Roman"/>
          <w:b/>
          <w:bCs/>
        </w:rPr>
        <w:t>ООО</w:t>
      </w:r>
      <w:r w:rsidR="004B5EBD" w:rsidRPr="004B5EBD">
        <w:t xml:space="preserve"> </w:t>
      </w:r>
      <w:r w:rsidR="00FD1305" w:rsidRPr="00FD1305">
        <w:rPr>
          <w:rFonts w:ascii="Times New Roman" w:hAnsi="Times New Roman" w:cs="Times New Roman"/>
          <w:b/>
          <w:bCs/>
        </w:rPr>
        <w:t>"</w:t>
      </w:r>
      <w:r w:rsidR="00A0417E">
        <w:rPr>
          <w:rFonts w:ascii="Times New Roman" w:hAnsi="Times New Roman" w:cs="Times New Roman"/>
          <w:b/>
          <w:bCs/>
        </w:rPr>
        <w:t>____________</w:t>
      </w:r>
      <w:r w:rsidR="005470F6" w:rsidRPr="00961DF1">
        <w:rPr>
          <w:rFonts w:ascii="Times New Roman" w:hAnsi="Times New Roman" w:cs="Times New Roman"/>
          <w:b/>
          <w:bCs/>
        </w:rPr>
        <w:t>"</w:t>
      </w:r>
      <w:r w:rsidRPr="00961DF1">
        <w:rPr>
          <w:rFonts w:ascii="Times New Roman" w:hAnsi="Times New Roman" w:cs="Times New Roman"/>
          <w:b/>
          <w:bCs/>
        </w:rPr>
        <w:t>)</w:t>
      </w:r>
      <w:r w:rsidR="00256BA5" w:rsidRPr="00961DF1">
        <w:rPr>
          <w:rFonts w:ascii="Times New Roman" w:hAnsi="Times New Roman" w:cs="Times New Roman"/>
          <w:b/>
          <w:bCs/>
        </w:rPr>
        <w:t>,</w:t>
      </w:r>
      <w:r w:rsidR="00D005E4" w:rsidRPr="00961DF1">
        <w:rPr>
          <w:rFonts w:ascii="Times New Roman" w:hAnsi="Times New Roman" w:cs="Times New Roman"/>
          <w:b/>
          <w:bCs/>
        </w:rPr>
        <w:t xml:space="preserve"> </w:t>
      </w:r>
      <w:r w:rsidR="009A2958" w:rsidRPr="00961DF1">
        <w:rPr>
          <w:rFonts w:ascii="Times New Roman" w:hAnsi="Times New Roman" w:cs="Times New Roman"/>
        </w:rPr>
        <w:t xml:space="preserve">именуемое </w:t>
      </w:r>
      <w:r w:rsidR="00A614BF" w:rsidRPr="00961DF1">
        <w:rPr>
          <w:rFonts w:ascii="Times New Roman" w:hAnsi="Times New Roman" w:cs="Times New Roman"/>
        </w:rPr>
        <w:t xml:space="preserve">в </w:t>
      </w:r>
      <w:r w:rsidR="009A2958" w:rsidRPr="00961DF1">
        <w:rPr>
          <w:rFonts w:ascii="Times New Roman" w:hAnsi="Times New Roman" w:cs="Times New Roman"/>
        </w:rPr>
        <w:t xml:space="preserve">дальнейшем </w:t>
      </w:r>
      <w:r w:rsidR="00256BA5" w:rsidRPr="00961DF1">
        <w:rPr>
          <w:rFonts w:ascii="Times New Roman" w:hAnsi="Times New Roman" w:cs="Times New Roman"/>
        </w:rPr>
        <w:t xml:space="preserve"> </w:t>
      </w:r>
      <w:r w:rsidR="00256BA5" w:rsidRPr="00961DF1">
        <w:rPr>
          <w:rFonts w:ascii="Times New Roman" w:hAnsi="Times New Roman" w:cs="Times New Roman"/>
          <w:b/>
          <w:bCs/>
        </w:rPr>
        <w:t>«</w:t>
      </w:r>
      <w:r w:rsidR="007D4845" w:rsidRPr="00961DF1">
        <w:rPr>
          <w:rFonts w:ascii="Times New Roman" w:hAnsi="Times New Roman" w:cs="Times New Roman"/>
          <w:b/>
          <w:bCs/>
        </w:rPr>
        <w:t>Заказчик</w:t>
      </w:r>
      <w:r w:rsidR="009A2958" w:rsidRPr="00961DF1">
        <w:rPr>
          <w:rFonts w:ascii="Times New Roman" w:hAnsi="Times New Roman" w:cs="Times New Roman"/>
        </w:rPr>
        <w:t xml:space="preserve">», </w:t>
      </w:r>
      <w:r w:rsidR="00A614BF" w:rsidRPr="00961DF1">
        <w:rPr>
          <w:rFonts w:ascii="Times New Roman" w:hAnsi="Times New Roman" w:cs="Times New Roman"/>
        </w:rPr>
        <w:t>в лице</w:t>
      </w:r>
      <w:r w:rsidR="0072565E">
        <w:rPr>
          <w:rFonts w:ascii="Times New Roman" w:hAnsi="Times New Roman" w:cs="Times New Roman"/>
        </w:rPr>
        <w:t xml:space="preserve"> ____________________</w:t>
      </w:r>
      <w:r w:rsidR="00F50CE7" w:rsidRPr="00961DF1">
        <w:rPr>
          <w:rFonts w:ascii="Times New Roman" w:hAnsi="Times New Roman" w:cs="Times New Roman"/>
        </w:rPr>
        <w:t xml:space="preserve">, </w:t>
      </w:r>
      <w:r w:rsidR="00256BA5" w:rsidRPr="00961DF1">
        <w:rPr>
          <w:rFonts w:ascii="Times New Roman" w:hAnsi="Times New Roman" w:cs="Times New Roman"/>
        </w:rPr>
        <w:t>де</w:t>
      </w:r>
      <w:r w:rsidR="004D02AD" w:rsidRPr="00961DF1">
        <w:rPr>
          <w:rFonts w:ascii="Times New Roman" w:hAnsi="Times New Roman" w:cs="Times New Roman"/>
        </w:rPr>
        <w:t>йствующего на основан</w:t>
      </w:r>
      <w:r w:rsidR="009D2FAE" w:rsidRPr="00961DF1">
        <w:rPr>
          <w:rFonts w:ascii="Times New Roman" w:hAnsi="Times New Roman" w:cs="Times New Roman"/>
        </w:rPr>
        <w:t>ии  Устава</w:t>
      </w:r>
      <w:r w:rsidRPr="00961DF1">
        <w:rPr>
          <w:rFonts w:ascii="Times New Roman" w:hAnsi="Times New Roman" w:cs="Times New Roman"/>
        </w:rPr>
        <w:t>,</w:t>
      </w:r>
      <w:r w:rsidR="00256BA5" w:rsidRPr="00961DF1">
        <w:rPr>
          <w:rFonts w:ascii="Times New Roman" w:hAnsi="Times New Roman" w:cs="Times New Roman"/>
        </w:rPr>
        <w:t xml:space="preserve"> с </w:t>
      </w:r>
      <w:r w:rsidR="002F0153" w:rsidRPr="00961DF1">
        <w:rPr>
          <w:rFonts w:ascii="Times New Roman" w:hAnsi="Times New Roman" w:cs="Times New Roman"/>
        </w:rPr>
        <w:t xml:space="preserve">одной </w:t>
      </w:r>
      <w:r w:rsidR="00581770" w:rsidRPr="00961DF1">
        <w:rPr>
          <w:rFonts w:ascii="Times New Roman" w:hAnsi="Times New Roman" w:cs="Times New Roman"/>
        </w:rPr>
        <w:t xml:space="preserve"> стороны,</w:t>
      </w:r>
      <w:r w:rsidR="00F50CE7" w:rsidRPr="00961DF1">
        <w:rPr>
          <w:rFonts w:ascii="Times New Roman" w:hAnsi="Times New Roman" w:cs="Times New Roman"/>
        </w:rPr>
        <w:t xml:space="preserve"> </w:t>
      </w:r>
      <w:r w:rsidR="00256BA5" w:rsidRPr="00961DF1">
        <w:rPr>
          <w:rFonts w:ascii="Times New Roman" w:hAnsi="Times New Roman" w:cs="Times New Roman"/>
        </w:rPr>
        <w:t>и</w:t>
      </w:r>
      <w:r w:rsidR="004E0068">
        <w:rPr>
          <w:rFonts w:ascii="Times New Roman" w:hAnsi="Times New Roman" w:cs="Times New Roman"/>
          <w:b/>
          <w:bCs/>
        </w:rPr>
        <w:t xml:space="preserve"> ______________________________________</w:t>
      </w:r>
      <w:r w:rsidR="00F50CE7" w:rsidRPr="00961DF1">
        <w:rPr>
          <w:rFonts w:ascii="Times New Roman" w:hAnsi="Times New Roman" w:cs="Times New Roman"/>
          <w:b/>
        </w:rPr>
        <w:t>,</w:t>
      </w:r>
      <w:r w:rsidR="00F50CE7" w:rsidRPr="00961DF1">
        <w:rPr>
          <w:rFonts w:ascii="Times New Roman" w:hAnsi="Times New Roman" w:cs="Times New Roman"/>
        </w:rPr>
        <w:t xml:space="preserve"> </w:t>
      </w:r>
      <w:r w:rsidR="00C667AE" w:rsidRPr="00961DF1">
        <w:rPr>
          <w:rFonts w:ascii="Times New Roman" w:hAnsi="Times New Roman" w:cs="Times New Roman"/>
        </w:rPr>
        <w:t>именуемое в дальнейшем</w:t>
      </w:r>
      <w:r w:rsidR="00D263C5" w:rsidRPr="00961DF1">
        <w:rPr>
          <w:rFonts w:ascii="Times New Roman" w:hAnsi="Times New Roman" w:cs="Times New Roman"/>
        </w:rPr>
        <w:t xml:space="preserve"> </w:t>
      </w:r>
      <w:r w:rsidR="00256BA5" w:rsidRPr="00961DF1">
        <w:rPr>
          <w:rFonts w:ascii="Times New Roman" w:hAnsi="Times New Roman" w:cs="Times New Roman"/>
          <w:b/>
          <w:bCs/>
        </w:rPr>
        <w:t>«</w:t>
      </w:r>
      <w:r w:rsidR="0085164A" w:rsidRPr="00961DF1">
        <w:rPr>
          <w:rFonts w:ascii="Times New Roman" w:hAnsi="Times New Roman" w:cs="Times New Roman"/>
          <w:b/>
          <w:bCs/>
        </w:rPr>
        <w:t>Исполнитель</w:t>
      </w:r>
      <w:r w:rsidR="00256BA5" w:rsidRPr="00961DF1">
        <w:rPr>
          <w:rFonts w:ascii="Times New Roman" w:hAnsi="Times New Roman" w:cs="Times New Roman"/>
        </w:rPr>
        <w:t>», в лице</w:t>
      </w:r>
      <w:r w:rsidR="004163E7" w:rsidRPr="00961DF1">
        <w:rPr>
          <w:rFonts w:ascii="Times New Roman" w:hAnsi="Times New Roman" w:cs="Times New Roman"/>
        </w:rPr>
        <w:t xml:space="preserve"> </w:t>
      </w:r>
      <w:r w:rsidR="002C69B2" w:rsidRPr="00961DF1">
        <w:rPr>
          <w:rFonts w:ascii="Times New Roman" w:hAnsi="Times New Roman" w:cs="Times New Roman"/>
        </w:rPr>
        <w:t>Генерального директора</w:t>
      </w:r>
      <w:r w:rsidR="004E0068">
        <w:rPr>
          <w:rFonts w:ascii="Times New Roman" w:hAnsi="Times New Roman" w:cs="Times New Roman"/>
        </w:rPr>
        <w:t xml:space="preserve"> ________________</w:t>
      </w:r>
      <w:r w:rsidR="00D079F7" w:rsidRPr="00961DF1">
        <w:rPr>
          <w:rFonts w:ascii="Times New Roman" w:hAnsi="Times New Roman" w:cs="Times New Roman"/>
        </w:rPr>
        <w:t xml:space="preserve">, </w:t>
      </w:r>
      <w:r w:rsidR="00CB6B71" w:rsidRPr="00961DF1">
        <w:rPr>
          <w:rFonts w:ascii="Times New Roman" w:hAnsi="Times New Roman" w:cs="Times New Roman"/>
        </w:rPr>
        <w:t>действующего на основании Устава Общества</w:t>
      </w:r>
      <w:r w:rsidR="00256BA5" w:rsidRPr="00961DF1">
        <w:rPr>
          <w:rFonts w:ascii="Times New Roman" w:hAnsi="Times New Roman" w:cs="Times New Roman"/>
        </w:rPr>
        <w:t>, заключили настоящий договор о нижеследующем:</w:t>
      </w:r>
    </w:p>
    <w:p w14:paraId="6DA2111B" w14:textId="77777777" w:rsidR="00C15369" w:rsidRPr="00961DF1" w:rsidRDefault="00C15369" w:rsidP="004163E7">
      <w:pPr>
        <w:pStyle w:val="20"/>
        <w:ind w:firstLine="567"/>
        <w:rPr>
          <w:rFonts w:ascii="Times New Roman" w:hAnsi="Times New Roman" w:cs="Times New Roman"/>
          <w:i/>
          <w:iCs/>
        </w:rPr>
      </w:pPr>
    </w:p>
    <w:p w14:paraId="25C4127C" w14:textId="77777777" w:rsidR="00256BA5" w:rsidRPr="00961DF1" w:rsidRDefault="00256BA5" w:rsidP="00305BDE">
      <w:pPr>
        <w:numPr>
          <w:ilvl w:val="0"/>
          <w:numId w:val="1"/>
        </w:numPr>
        <w:tabs>
          <w:tab w:val="left" w:pos="4253"/>
        </w:tabs>
        <w:ind w:hanging="720"/>
        <w:jc w:val="center"/>
        <w:rPr>
          <w:b/>
          <w:bCs/>
        </w:rPr>
      </w:pPr>
      <w:r w:rsidRPr="00961DF1">
        <w:rPr>
          <w:b/>
          <w:bCs/>
        </w:rPr>
        <w:t>Предмет договора</w:t>
      </w:r>
    </w:p>
    <w:p w14:paraId="6E05D60B" w14:textId="5398BEB3" w:rsidR="00256BA5" w:rsidRPr="00961DF1" w:rsidRDefault="00256BA5" w:rsidP="004163E7">
      <w:pPr>
        <w:numPr>
          <w:ilvl w:val="1"/>
          <w:numId w:val="8"/>
        </w:numPr>
        <w:tabs>
          <w:tab w:val="left" w:pos="426"/>
        </w:tabs>
        <w:ind w:left="0" w:firstLine="0"/>
        <w:jc w:val="both"/>
        <w:rPr>
          <w:bCs/>
        </w:rPr>
      </w:pPr>
      <w:r w:rsidRPr="00961DF1">
        <w:rPr>
          <w:bCs/>
        </w:rPr>
        <w:t xml:space="preserve">В соответствии с настоящим договором Исполнитель </w:t>
      </w:r>
      <w:r w:rsidR="00B22881" w:rsidRPr="00961DF1">
        <w:rPr>
          <w:bCs/>
        </w:rPr>
        <w:t xml:space="preserve">за </w:t>
      </w:r>
      <w:r w:rsidR="00675D96" w:rsidRPr="00961DF1">
        <w:rPr>
          <w:bCs/>
        </w:rPr>
        <w:t xml:space="preserve">вознаграждение </w:t>
      </w:r>
      <w:r w:rsidR="005E0912" w:rsidRPr="00961DF1">
        <w:rPr>
          <w:bCs/>
        </w:rPr>
        <w:t>по заявке Заказчика</w:t>
      </w:r>
      <w:r w:rsidRPr="00961DF1">
        <w:rPr>
          <w:bCs/>
        </w:rPr>
        <w:t xml:space="preserve"> обязуется  выпо</w:t>
      </w:r>
      <w:r w:rsidR="004B62DD" w:rsidRPr="00961DF1">
        <w:rPr>
          <w:bCs/>
        </w:rPr>
        <w:t>лн</w:t>
      </w:r>
      <w:r w:rsidR="00404F7E" w:rsidRPr="00961DF1">
        <w:rPr>
          <w:bCs/>
        </w:rPr>
        <w:t xml:space="preserve">ить погрузочно-разгрузочные работы: </w:t>
      </w:r>
      <w:r w:rsidR="004B62DD" w:rsidRPr="00961DF1">
        <w:rPr>
          <w:bCs/>
        </w:rPr>
        <w:t>выгрузку</w:t>
      </w:r>
      <w:r w:rsidR="00C17D31" w:rsidRPr="00961DF1">
        <w:rPr>
          <w:bCs/>
        </w:rPr>
        <w:t xml:space="preserve"> </w:t>
      </w:r>
      <w:r w:rsidR="00BC171A" w:rsidRPr="00961DF1">
        <w:rPr>
          <w:bCs/>
        </w:rPr>
        <w:t xml:space="preserve"> груза</w:t>
      </w:r>
      <w:r w:rsidR="004B62DD" w:rsidRPr="00961DF1">
        <w:rPr>
          <w:bCs/>
        </w:rPr>
        <w:t xml:space="preserve"> З</w:t>
      </w:r>
      <w:r w:rsidR="007D4845" w:rsidRPr="00961DF1">
        <w:rPr>
          <w:bCs/>
        </w:rPr>
        <w:t>аказчика или его Клиентов, принять груз</w:t>
      </w:r>
      <w:r w:rsidRPr="00961DF1">
        <w:rPr>
          <w:bCs/>
        </w:rPr>
        <w:t xml:space="preserve"> </w:t>
      </w:r>
      <w:r w:rsidR="00BC171A" w:rsidRPr="00961DF1">
        <w:rPr>
          <w:bCs/>
        </w:rPr>
        <w:t xml:space="preserve">Заказчика или его Клиентов </w:t>
      </w:r>
      <w:r w:rsidRPr="00961DF1">
        <w:rPr>
          <w:bCs/>
        </w:rPr>
        <w:t xml:space="preserve">и временно хранить </w:t>
      </w:r>
      <w:r w:rsidR="007D4845" w:rsidRPr="00961DF1">
        <w:rPr>
          <w:bCs/>
        </w:rPr>
        <w:t>его</w:t>
      </w:r>
      <w:r w:rsidRPr="00961DF1">
        <w:rPr>
          <w:bCs/>
        </w:rPr>
        <w:t xml:space="preserve"> на складе временного хранения (</w:t>
      </w:r>
      <w:r w:rsidR="009E681C" w:rsidRPr="00961DF1">
        <w:rPr>
          <w:bCs/>
        </w:rPr>
        <w:t>далее- "</w:t>
      </w:r>
      <w:r w:rsidRPr="00961DF1">
        <w:rPr>
          <w:bCs/>
        </w:rPr>
        <w:t>СВХ</w:t>
      </w:r>
      <w:r w:rsidR="009E681C" w:rsidRPr="00961DF1">
        <w:rPr>
          <w:bCs/>
        </w:rPr>
        <w:t>"</w:t>
      </w:r>
      <w:r w:rsidRPr="00961DF1">
        <w:rPr>
          <w:bCs/>
        </w:rPr>
        <w:t>)</w:t>
      </w:r>
      <w:r w:rsidR="00C17480" w:rsidRPr="00961DF1">
        <w:rPr>
          <w:bCs/>
        </w:rPr>
        <w:t>,</w:t>
      </w:r>
      <w:r w:rsidR="00A36E4D" w:rsidRPr="00961DF1">
        <w:rPr>
          <w:bCs/>
        </w:rPr>
        <w:t xml:space="preserve"> </w:t>
      </w:r>
      <w:r w:rsidR="00394063" w:rsidRPr="00961DF1">
        <w:rPr>
          <w:bCs/>
        </w:rPr>
        <w:t xml:space="preserve">на территории </w:t>
      </w:r>
      <w:r w:rsidR="00A36E4D" w:rsidRPr="00961DF1">
        <w:rPr>
          <w:bCs/>
        </w:rPr>
        <w:t xml:space="preserve">постоянной зоны таможенного контроля </w:t>
      </w:r>
      <w:r w:rsidR="009E681C" w:rsidRPr="00961DF1">
        <w:rPr>
          <w:bCs/>
        </w:rPr>
        <w:t>(</w:t>
      </w:r>
      <w:r w:rsidR="00046869" w:rsidRPr="00961DF1">
        <w:rPr>
          <w:bCs/>
        </w:rPr>
        <w:t>на причале № 2А,2Б,2В</w:t>
      </w:r>
      <w:r w:rsidR="009E681C" w:rsidRPr="00961DF1">
        <w:rPr>
          <w:bCs/>
        </w:rPr>
        <w:t>) – далее "</w:t>
      </w:r>
      <w:proofErr w:type="spellStart"/>
      <w:r w:rsidR="009E681C" w:rsidRPr="00961DF1">
        <w:rPr>
          <w:bCs/>
        </w:rPr>
        <w:t>ПЗТК</w:t>
      </w:r>
      <w:proofErr w:type="spellEnd"/>
      <w:r w:rsidR="009E681C" w:rsidRPr="00961DF1">
        <w:rPr>
          <w:bCs/>
        </w:rPr>
        <w:t>"</w:t>
      </w:r>
      <w:r w:rsidR="00912A9B" w:rsidRPr="00961DF1">
        <w:rPr>
          <w:bCs/>
        </w:rPr>
        <w:t xml:space="preserve">, расположенных </w:t>
      </w:r>
      <w:r w:rsidRPr="00961DF1">
        <w:rPr>
          <w:bCs/>
        </w:rPr>
        <w:t xml:space="preserve"> по адресу: </w:t>
      </w:r>
      <w:r w:rsidR="00E36FA8" w:rsidRPr="00961DF1">
        <w:rPr>
          <w:bCs/>
        </w:rPr>
        <w:t xml:space="preserve">г. Владивосток, ул. </w:t>
      </w:r>
      <w:r w:rsidR="00AB742E" w:rsidRPr="00961DF1">
        <w:rPr>
          <w:bCs/>
        </w:rPr>
        <w:t>Нижне</w:t>
      </w:r>
      <w:r w:rsidR="004163E7" w:rsidRPr="00961DF1">
        <w:rPr>
          <w:bCs/>
        </w:rPr>
        <w:t>п</w:t>
      </w:r>
      <w:r w:rsidR="00AB742E" w:rsidRPr="00961DF1">
        <w:rPr>
          <w:bCs/>
        </w:rPr>
        <w:t>ортовая</w:t>
      </w:r>
      <w:r w:rsidR="00E36FA8" w:rsidRPr="00961DF1">
        <w:rPr>
          <w:bCs/>
        </w:rPr>
        <w:t xml:space="preserve">, </w:t>
      </w:r>
      <w:r w:rsidR="00AB742E" w:rsidRPr="00961DF1">
        <w:rPr>
          <w:bCs/>
        </w:rPr>
        <w:t>3</w:t>
      </w:r>
      <w:r w:rsidRPr="00961DF1">
        <w:rPr>
          <w:bCs/>
        </w:rPr>
        <w:t>, до его выпуска в соответствии с таможенн</w:t>
      </w:r>
      <w:r w:rsidR="00B22881" w:rsidRPr="00961DF1">
        <w:rPr>
          <w:bCs/>
        </w:rPr>
        <w:t>ой</w:t>
      </w:r>
      <w:r w:rsidRPr="00961DF1">
        <w:rPr>
          <w:bCs/>
        </w:rPr>
        <w:t xml:space="preserve"> </w:t>
      </w:r>
      <w:r w:rsidR="00B22881" w:rsidRPr="00961DF1">
        <w:rPr>
          <w:bCs/>
        </w:rPr>
        <w:t>процедурой</w:t>
      </w:r>
      <w:r w:rsidRPr="00961DF1">
        <w:rPr>
          <w:bCs/>
        </w:rPr>
        <w:t xml:space="preserve"> «Выпуск для внутреннего потребления» либо помещения его под иную таможенную процедуру</w:t>
      </w:r>
      <w:r w:rsidR="00404F7E" w:rsidRPr="00961DF1">
        <w:rPr>
          <w:bCs/>
        </w:rPr>
        <w:t xml:space="preserve"> и выдать груз уполномоченным</w:t>
      </w:r>
      <w:r w:rsidR="00102EA4" w:rsidRPr="00961DF1">
        <w:rPr>
          <w:bCs/>
        </w:rPr>
        <w:t xml:space="preserve"> Грузополучателям</w:t>
      </w:r>
      <w:r w:rsidR="00404F7E" w:rsidRPr="00961DF1">
        <w:rPr>
          <w:bCs/>
        </w:rPr>
        <w:t xml:space="preserve"> </w:t>
      </w:r>
      <w:r w:rsidRPr="00961DF1">
        <w:rPr>
          <w:bCs/>
        </w:rPr>
        <w:t>.</w:t>
      </w:r>
    </w:p>
    <w:p w14:paraId="70F14A45" w14:textId="1BC69167" w:rsidR="005B6A12" w:rsidRPr="00961DF1" w:rsidRDefault="005B6A12" w:rsidP="004163E7">
      <w:pPr>
        <w:numPr>
          <w:ilvl w:val="1"/>
          <w:numId w:val="8"/>
        </w:numPr>
        <w:tabs>
          <w:tab w:val="left" w:pos="426"/>
        </w:tabs>
        <w:ind w:left="0" w:firstLine="0"/>
        <w:jc w:val="both"/>
        <w:rPr>
          <w:bCs/>
        </w:rPr>
      </w:pPr>
      <w:r w:rsidRPr="00961DF1">
        <w:rPr>
          <w:bCs/>
        </w:rPr>
        <w:t xml:space="preserve">Груз Клиентов Заказчика принимается Исполнителем на хранение СВХ непосредственно от </w:t>
      </w:r>
      <w:r w:rsidR="002E47A0" w:rsidRPr="00961DF1">
        <w:rPr>
          <w:bCs/>
        </w:rPr>
        <w:t>Клиентов</w:t>
      </w:r>
      <w:r w:rsidR="00733BAB" w:rsidRPr="00961DF1">
        <w:rPr>
          <w:bCs/>
        </w:rPr>
        <w:t xml:space="preserve"> Заказчика</w:t>
      </w:r>
      <w:r w:rsidR="00A658D6" w:rsidRPr="00961DF1">
        <w:rPr>
          <w:bCs/>
        </w:rPr>
        <w:t xml:space="preserve"> или перевозчика</w:t>
      </w:r>
      <w:r w:rsidR="00733BAB" w:rsidRPr="00961DF1">
        <w:rPr>
          <w:bCs/>
        </w:rPr>
        <w:t xml:space="preserve"> </w:t>
      </w:r>
      <w:r w:rsidR="002E47A0" w:rsidRPr="00961DF1">
        <w:rPr>
          <w:bCs/>
        </w:rPr>
        <w:t>путем проставления отметки о принятии на хранение</w:t>
      </w:r>
      <w:r w:rsidR="00733BAB" w:rsidRPr="00961DF1">
        <w:rPr>
          <w:bCs/>
        </w:rPr>
        <w:t xml:space="preserve"> груза</w:t>
      </w:r>
      <w:r w:rsidR="002E47A0" w:rsidRPr="00961DF1">
        <w:rPr>
          <w:bCs/>
        </w:rPr>
        <w:t xml:space="preserve"> на товаросопроводительных документах</w:t>
      </w:r>
      <w:r w:rsidR="00733BAB" w:rsidRPr="00961DF1">
        <w:rPr>
          <w:bCs/>
        </w:rPr>
        <w:t xml:space="preserve"> (коносаментах, </w:t>
      </w:r>
      <w:proofErr w:type="spellStart"/>
      <w:r w:rsidR="00A35CDD" w:rsidRPr="00961DF1">
        <w:rPr>
          <w:bCs/>
        </w:rPr>
        <w:t>П</w:t>
      </w:r>
      <w:r w:rsidR="00733BAB" w:rsidRPr="00961DF1">
        <w:rPr>
          <w:bCs/>
        </w:rPr>
        <w:t>ТД</w:t>
      </w:r>
      <w:proofErr w:type="spellEnd"/>
      <w:r w:rsidR="00A35CDD" w:rsidRPr="00961DF1">
        <w:rPr>
          <w:bCs/>
        </w:rPr>
        <w:t>, ДТ</w:t>
      </w:r>
      <w:r w:rsidR="00733BAB" w:rsidRPr="00961DF1">
        <w:rPr>
          <w:bCs/>
        </w:rPr>
        <w:t xml:space="preserve"> и т.п.)</w:t>
      </w:r>
      <w:r w:rsidR="002E47A0" w:rsidRPr="00961DF1">
        <w:rPr>
          <w:bCs/>
        </w:rPr>
        <w:t>.</w:t>
      </w:r>
    </w:p>
    <w:p w14:paraId="73BB3705" w14:textId="2EC36049" w:rsidR="007D4845" w:rsidRPr="00E22D84" w:rsidRDefault="007D4845" w:rsidP="00E22D84">
      <w:pPr>
        <w:pStyle w:val="a7"/>
        <w:numPr>
          <w:ilvl w:val="1"/>
          <w:numId w:val="8"/>
        </w:numPr>
        <w:tabs>
          <w:tab w:val="left" w:pos="0"/>
        </w:tabs>
        <w:ind w:left="0" w:firstLine="0"/>
        <w:jc w:val="both"/>
        <w:rPr>
          <w:bCs/>
        </w:rPr>
      </w:pPr>
      <w:r w:rsidRPr="00E22D84">
        <w:rPr>
          <w:bCs/>
        </w:rPr>
        <w:t>Заказчик по настоящему договору осуществляет функции плательщика за выполненные</w:t>
      </w:r>
      <w:r w:rsidR="00A658D6" w:rsidRPr="00E22D84">
        <w:rPr>
          <w:bCs/>
        </w:rPr>
        <w:t xml:space="preserve"> погрузо-разгрузочные работы и дополнительные</w:t>
      </w:r>
      <w:r w:rsidRPr="00E22D84">
        <w:rPr>
          <w:bCs/>
        </w:rPr>
        <w:t xml:space="preserve"> </w:t>
      </w:r>
      <w:r w:rsidR="00A658D6" w:rsidRPr="00E22D84">
        <w:rPr>
          <w:bCs/>
        </w:rPr>
        <w:t xml:space="preserve">заказанные им </w:t>
      </w:r>
      <w:r w:rsidRPr="00E22D84">
        <w:rPr>
          <w:bCs/>
        </w:rPr>
        <w:t>работы и услуги в отношении груза своих Клиентов (грузополучателей), с которыми он имеет гражданско-правовые договоры: услуг, подряда, агентирования и т.п.</w:t>
      </w:r>
      <w:r w:rsidR="00A60C6C">
        <w:rPr>
          <w:bCs/>
        </w:rPr>
        <w:t>, в том числе, услуги по хранению и взвешиванию.</w:t>
      </w:r>
    </w:p>
    <w:p w14:paraId="179BBF60" w14:textId="4E2B95AC" w:rsidR="00E22D84" w:rsidRPr="00E22D84" w:rsidRDefault="00E22D84" w:rsidP="00E22D84">
      <w:pPr>
        <w:pStyle w:val="a7"/>
        <w:numPr>
          <w:ilvl w:val="1"/>
          <w:numId w:val="8"/>
        </w:numPr>
        <w:tabs>
          <w:tab w:val="left" w:pos="0"/>
        </w:tabs>
        <w:ind w:left="0" w:firstLine="0"/>
        <w:jc w:val="both"/>
        <w:rPr>
          <w:bCs/>
        </w:rPr>
      </w:pPr>
      <w:r w:rsidRPr="00E22D84">
        <w:rPr>
          <w:bCs/>
        </w:rPr>
        <w:t xml:space="preserve">Груз Клиентов, выгружаемый с судна, принимается Исполнителем на аппарели (Заказчик сдает груз, а Исполнитель принимает груз, при этом, Исполнитель делает </w:t>
      </w:r>
      <w:proofErr w:type="spellStart"/>
      <w:r w:rsidRPr="00E22D84">
        <w:rPr>
          <w:bCs/>
        </w:rPr>
        <w:t>фотоопись</w:t>
      </w:r>
      <w:proofErr w:type="spellEnd"/>
      <w:r w:rsidRPr="00E22D84">
        <w:rPr>
          <w:bCs/>
        </w:rPr>
        <w:t xml:space="preserve"> на аппарели в количестве 15-20 фотографий, сделанных с разных ракурсов и полностью характеризующих состояние груза, на </w:t>
      </w:r>
      <w:r w:rsidR="00A60C6C">
        <w:rPr>
          <w:bCs/>
        </w:rPr>
        <w:t xml:space="preserve">каждую </w:t>
      </w:r>
      <w:r w:rsidRPr="00E22D84">
        <w:rPr>
          <w:bCs/>
        </w:rPr>
        <w:t>единицу).</w:t>
      </w:r>
    </w:p>
    <w:p w14:paraId="703AA1B1" w14:textId="77777777" w:rsidR="00256BA5" w:rsidRPr="00961DF1" w:rsidRDefault="00256BA5">
      <w:pPr>
        <w:numPr>
          <w:ilvl w:val="0"/>
          <w:numId w:val="1"/>
        </w:numPr>
        <w:jc w:val="center"/>
        <w:rPr>
          <w:b/>
          <w:bCs/>
        </w:rPr>
      </w:pPr>
      <w:r w:rsidRPr="00961DF1">
        <w:rPr>
          <w:b/>
          <w:bCs/>
        </w:rPr>
        <w:t>Обязанности сторон.</w:t>
      </w:r>
    </w:p>
    <w:p w14:paraId="1459EC47" w14:textId="77777777" w:rsidR="00256BA5" w:rsidRPr="009A2E94" w:rsidRDefault="00F455E7">
      <w:pPr>
        <w:jc w:val="both"/>
        <w:rPr>
          <w:b/>
        </w:rPr>
      </w:pPr>
      <w:r w:rsidRPr="009A2E94">
        <w:rPr>
          <w:b/>
        </w:rPr>
        <w:t xml:space="preserve">2.1.    </w:t>
      </w:r>
      <w:r w:rsidR="00256BA5" w:rsidRPr="009A2E94">
        <w:rPr>
          <w:b/>
        </w:rPr>
        <w:t>Обязанности Заказчика:</w:t>
      </w:r>
    </w:p>
    <w:p w14:paraId="3E621915" w14:textId="77777777" w:rsidR="009A2E94" w:rsidRPr="009A2E94" w:rsidRDefault="009A2E94" w:rsidP="00C9087C">
      <w:pPr>
        <w:jc w:val="both"/>
        <w:rPr>
          <w:rFonts w:eastAsia="Calibri"/>
          <w:lang w:eastAsia="en-US"/>
        </w:rPr>
      </w:pPr>
      <w:r w:rsidRPr="009A2E94">
        <w:rPr>
          <w:rFonts w:eastAsia="Calibri"/>
          <w:lang w:eastAsia="en-US"/>
        </w:rPr>
        <w:t>2.1.1. Своевременно выполняет договорные обязанности по оплате за оказанные услуги и выполненные работы.</w:t>
      </w:r>
    </w:p>
    <w:p w14:paraId="54690721" w14:textId="77777777" w:rsidR="009A2E94" w:rsidRPr="009A2E94" w:rsidRDefault="009A2E94" w:rsidP="00C9087C">
      <w:pPr>
        <w:jc w:val="both"/>
        <w:rPr>
          <w:rFonts w:eastAsia="Calibri"/>
          <w:lang w:eastAsia="en-US"/>
        </w:rPr>
      </w:pPr>
      <w:r w:rsidRPr="009A2E94">
        <w:rPr>
          <w:rFonts w:eastAsia="Calibri"/>
          <w:lang w:eastAsia="en-US"/>
        </w:rPr>
        <w:t>2.1.2. Не менее чем за 48 часов до подхода судна к причалу подает заявку на швартовку судна и выполнение погрузочно-разгрузочных работ по электронной почте: management-st@mail.ru.</w:t>
      </w:r>
    </w:p>
    <w:p w14:paraId="5C436849" w14:textId="41B5446B" w:rsidR="009A2E94" w:rsidRPr="009A2E94" w:rsidRDefault="009A2E94" w:rsidP="00C9087C">
      <w:pPr>
        <w:jc w:val="both"/>
        <w:rPr>
          <w:rFonts w:eastAsia="Calibri"/>
          <w:lang w:eastAsia="en-US"/>
        </w:rPr>
      </w:pPr>
      <w:r w:rsidRPr="009A2E94">
        <w:rPr>
          <w:rFonts w:eastAsia="Calibri"/>
          <w:lang w:eastAsia="en-US"/>
        </w:rPr>
        <w:t xml:space="preserve">2.1.3. Не менее чем за 48 часов до подхода судна сообщает Исполнителю полную и достоверную информацию о грузе,  с указанием названия, веса и условий хранения, предоставляет электронный файл с данными из грузового манифеста по форме Исполнителя по электронной почте: </w:t>
      </w:r>
      <w:r w:rsidR="00321E02" w:rsidRPr="00321E02">
        <w:t>management-st@mail.ru</w:t>
      </w:r>
      <w:r w:rsidRPr="009A2E94">
        <w:rPr>
          <w:rFonts w:eastAsia="Calibri"/>
          <w:lang w:eastAsia="en-US"/>
        </w:rPr>
        <w:t xml:space="preserve"> и электронной почте: </w:t>
      </w:r>
      <w:hyperlink r:id="rId8" w:history="1">
        <w:r w:rsidRPr="009A2E94">
          <w:rPr>
            <w:rFonts w:eastAsia="Calibri"/>
            <w:color w:val="0563C1"/>
            <w:u w:val="single"/>
            <w:lang w:eastAsia="en-US"/>
          </w:rPr>
          <w:t>avtoimportb@bk.ru</w:t>
        </w:r>
      </w:hyperlink>
      <w:r w:rsidRPr="009A2E94">
        <w:rPr>
          <w:rFonts w:eastAsia="Calibri"/>
          <w:lang w:eastAsia="en-US"/>
        </w:rPr>
        <w:t>.  В случае предоставления недостоверной или неполной информации ответственность за возможный ущерб относится на Заказчика.</w:t>
      </w:r>
    </w:p>
    <w:p w14:paraId="2104968F" w14:textId="77777777" w:rsidR="009A2E94" w:rsidRPr="009A2E94" w:rsidRDefault="009A2E94" w:rsidP="00C9087C">
      <w:pPr>
        <w:jc w:val="both"/>
        <w:rPr>
          <w:rFonts w:eastAsia="Calibri"/>
          <w:lang w:eastAsia="en-US"/>
        </w:rPr>
      </w:pPr>
      <w:r w:rsidRPr="009A2E94">
        <w:rPr>
          <w:rFonts w:eastAsia="Calibri"/>
          <w:lang w:eastAsia="en-US"/>
        </w:rPr>
        <w:t>2.1.4. Предоставляет Исполнителю всю товаросопроводительную и иную документацию, позволяющую в соответствии с таможенным законодательством РФ поместить груз на СВХ/</w:t>
      </w:r>
      <w:proofErr w:type="spellStart"/>
      <w:r w:rsidRPr="009A2E94">
        <w:rPr>
          <w:rFonts w:eastAsia="Calibri"/>
          <w:lang w:eastAsia="en-US"/>
        </w:rPr>
        <w:t>ПЗТК</w:t>
      </w:r>
      <w:proofErr w:type="spellEnd"/>
      <w:r w:rsidRPr="009A2E94">
        <w:rPr>
          <w:rFonts w:eastAsia="Calibri"/>
          <w:lang w:eastAsia="en-US"/>
        </w:rPr>
        <w:t xml:space="preserve"> (в том числе, грузовые манифесты, коносаменты и т.д.). </w:t>
      </w:r>
    </w:p>
    <w:p w14:paraId="48109DDA" w14:textId="77777777" w:rsidR="009A2E94" w:rsidRPr="009A2E94" w:rsidRDefault="009A2E94" w:rsidP="00C9087C">
      <w:pPr>
        <w:jc w:val="both"/>
        <w:rPr>
          <w:rFonts w:eastAsia="Calibri"/>
          <w:lang w:eastAsia="en-US"/>
        </w:rPr>
      </w:pPr>
      <w:r w:rsidRPr="009A2E94">
        <w:rPr>
          <w:rFonts w:eastAsia="Calibri"/>
          <w:lang w:eastAsia="en-US"/>
        </w:rPr>
        <w:t>2.1.5. Обеспечивает присутствие своего представителя в месте проведения Исполнителем погрузочно-разгрузочных работ.</w:t>
      </w:r>
    </w:p>
    <w:p w14:paraId="40848CFC" w14:textId="77777777" w:rsidR="009A2E94" w:rsidRPr="009A2E94" w:rsidRDefault="009A2E94" w:rsidP="00C9087C">
      <w:pPr>
        <w:jc w:val="both"/>
        <w:rPr>
          <w:rFonts w:eastAsia="Calibri"/>
          <w:lang w:eastAsia="en-US"/>
        </w:rPr>
      </w:pPr>
      <w:r w:rsidRPr="009A2E94">
        <w:rPr>
          <w:rFonts w:eastAsia="Calibri"/>
          <w:lang w:eastAsia="en-US"/>
        </w:rPr>
        <w:t xml:space="preserve">2.1.6. Находясь на территории Исполнителя, соблюдает обычаи делового оборота и внутренние правила Исполнителя (правила техники безопасности, пропускного и </w:t>
      </w:r>
      <w:proofErr w:type="spellStart"/>
      <w:r w:rsidRPr="009A2E94">
        <w:rPr>
          <w:rFonts w:eastAsia="Calibri"/>
          <w:lang w:eastAsia="en-US"/>
        </w:rPr>
        <w:t>внутриобъектного</w:t>
      </w:r>
      <w:proofErr w:type="spellEnd"/>
      <w:r w:rsidRPr="009A2E94">
        <w:rPr>
          <w:rFonts w:eastAsia="Calibri"/>
          <w:lang w:eastAsia="en-US"/>
        </w:rPr>
        <w:t xml:space="preserve"> режима территории СВХ и </w:t>
      </w:r>
      <w:proofErr w:type="spellStart"/>
      <w:r w:rsidRPr="009A2E94">
        <w:rPr>
          <w:rFonts w:eastAsia="Calibri"/>
          <w:lang w:eastAsia="en-US"/>
        </w:rPr>
        <w:t>ПЗТК</w:t>
      </w:r>
      <w:proofErr w:type="spellEnd"/>
      <w:r w:rsidRPr="009A2E94">
        <w:rPr>
          <w:rFonts w:eastAsia="Calibri"/>
          <w:lang w:eastAsia="en-US"/>
        </w:rPr>
        <w:t>).</w:t>
      </w:r>
    </w:p>
    <w:p w14:paraId="382182C1" w14:textId="77777777" w:rsidR="009A2E94" w:rsidRPr="009A2E94" w:rsidRDefault="009A2E94" w:rsidP="00C9087C">
      <w:pPr>
        <w:jc w:val="both"/>
        <w:rPr>
          <w:rFonts w:eastAsia="Calibri"/>
          <w:lang w:eastAsia="en-US"/>
        </w:rPr>
      </w:pPr>
      <w:r w:rsidRPr="009A2E94">
        <w:rPr>
          <w:rFonts w:eastAsia="Calibri"/>
          <w:lang w:eastAsia="en-US"/>
        </w:rPr>
        <w:t>2.1.7. Не допускает скопления тары или упаковки на СВХ/</w:t>
      </w:r>
      <w:proofErr w:type="spellStart"/>
      <w:r w:rsidRPr="009A2E94">
        <w:rPr>
          <w:rFonts w:eastAsia="Calibri"/>
          <w:lang w:eastAsia="en-US"/>
        </w:rPr>
        <w:t>ПЗТК</w:t>
      </w:r>
      <w:proofErr w:type="spellEnd"/>
      <w:r w:rsidRPr="009A2E94">
        <w:rPr>
          <w:rFonts w:eastAsia="Calibri"/>
          <w:lang w:eastAsia="en-US"/>
        </w:rPr>
        <w:t xml:space="preserve"> (при поступлении груза в таре или упаковке), самостоятельно вывозит мусор с СВХ/</w:t>
      </w:r>
      <w:proofErr w:type="spellStart"/>
      <w:r w:rsidRPr="009A2E94">
        <w:rPr>
          <w:rFonts w:eastAsia="Calibri"/>
          <w:lang w:eastAsia="en-US"/>
        </w:rPr>
        <w:t>ПЗТК</w:t>
      </w:r>
      <w:proofErr w:type="spellEnd"/>
      <w:r w:rsidRPr="009A2E94">
        <w:rPr>
          <w:rFonts w:eastAsia="Calibri"/>
          <w:lang w:eastAsia="en-US"/>
        </w:rPr>
        <w:t>.</w:t>
      </w:r>
    </w:p>
    <w:p w14:paraId="78A1EC78" w14:textId="77777777" w:rsidR="009A2E94" w:rsidRPr="009A2E94" w:rsidRDefault="009A2E94" w:rsidP="00C9087C">
      <w:pPr>
        <w:jc w:val="both"/>
        <w:rPr>
          <w:rFonts w:eastAsia="Calibri"/>
          <w:lang w:eastAsia="en-US"/>
        </w:rPr>
      </w:pPr>
      <w:r w:rsidRPr="009A2E94">
        <w:rPr>
          <w:rFonts w:eastAsia="Calibri"/>
          <w:lang w:eastAsia="en-US"/>
        </w:rPr>
        <w:t>2.1.8. Не позднее 3-х рабочих дней после получения счет-фактуры/акта выполненных работ, в случае отсутствия возражений, возвратить Исполнителю подписанный и скрепленный печатью экземпляр счета-фактуры/акта выполненных работ.</w:t>
      </w:r>
    </w:p>
    <w:p w14:paraId="76F9A6EF" w14:textId="2C55FE39" w:rsidR="009A2E94" w:rsidRPr="009A2E94" w:rsidRDefault="009A2E94" w:rsidP="00C9087C">
      <w:pPr>
        <w:jc w:val="both"/>
        <w:rPr>
          <w:rFonts w:eastAsia="Calibri"/>
          <w:lang w:eastAsia="en-US"/>
        </w:rPr>
      </w:pPr>
      <w:r w:rsidRPr="009A2E94">
        <w:rPr>
          <w:rFonts w:eastAsia="Calibri"/>
          <w:lang w:eastAsia="en-US"/>
        </w:rPr>
        <w:lastRenderedPageBreak/>
        <w:t>2.1.9. Для подтверждения ставки налога на добавленную стоимость (НДС) 0% (ноль процентов) не позднее 90 дней после выполнения (оказания) работ (услуг) Заказчик предоставляет Исполнителю заверенный надлежащим образом необходимый пакет документов (копии коносаментов, экспортных поручений по каждой отгрузке</w:t>
      </w:r>
      <w:r>
        <w:rPr>
          <w:rFonts w:eastAsia="Calibri"/>
          <w:lang w:eastAsia="en-US"/>
        </w:rPr>
        <w:t xml:space="preserve">, опись документов с </w:t>
      </w:r>
      <w:proofErr w:type="gramStart"/>
      <w:r>
        <w:rPr>
          <w:rFonts w:eastAsia="Calibri"/>
          <w:lang w:eastAsia="en-US"/>
        </w:rPr>
        <w:t>отметкой  органов</w:t>
      </w:r>
      <w:proofErr w:type="gramEnd"/>
      <w:r>
        <w:rPr>
          <w:rFonts w:eastAsia="Calibri"/>
          <w:lang w:eastAsia="en-US"/>
        </w:rPr>
        <w:t xml:space="preserve"> таможенного контроля, подтверждение о прибытии</w:t>
      </w:r>
      <w:r w:rsidRPr="009A2E94">
        <w:rPr>
          <w:rFonts w:eastAsia="Calibri"/>
          <w:lang w:eastAsia="en-US"/>
        </w:rPr>
        <w:t>) для подтверждения обоснованности применения налоговой ставки согласно Налоговому Кодексу РФ.</w:t>
      </w:r>
    </w:p>
    <w:p w14:paraId="62861C07" w14:textId="77777777" w:rsidR="009A2E94" w:rsidRPr="009A2E94" w:rsidRDefault="009A2E94" w:rsidP="00C9087C">
      <w:pPr>
        <w:ind w:firstLine="708"/>
        <w:jc w:val="both"/>
        <w:rPr>
          <w:rFonts w:eastAsia="Calibri"/>
          <w:lang w:eastAsia="en-US"/>
        </w:rPr>
      </w:pPr>
      <w:r w:rsidRPr="009A2E94">
        <w:rPr>
          <w:rFonts w:eastAsia="Calibri"/>
          <w:lang w:eastAsia="en-US"/>
        </w:rPr>
        <w:t>В случае вынесения налоговыми органами решения в отношении Исполнителя о доначислении НДС по ставке, установленной п. 3 ст. 164 Налогового кодекса РФ, по причине невыполнения или ненадлежащего выполнения Заказчиком обязательств, указанных в настоящем пункте Договора), по работам (услугам), выполненным Исполнителем для Заказчика, в отношении которых была применена налоговая ставка 0% или без НДС, Заказчик обязан в срок не более 5 (пяти) календарных дней с даты получения соответствующего требования от Исполнителя, оплатить штраф в размере 24%, начисленный в соответствии с действующим налоговым законодательством РФ к стоимости работ (услуг) Исполнителя, выполненных (оказанных) Заказчику в рамках настоящего Договора.</w:t>
      </w:r>
    </w:p>
    <w:p w14:paraId="4DEE2676" w14:textId="77777777" w:rsidR="009A2E94" w:rsidRPr="009A2E94" w:rsidRDefault="009A2E94" w:rsidP="00C9087C">
      <w:pPr>
        <w:jc w:val="both"/>
        <w:rPr>
          <w:rFonts w:eastAsia="Calibri"/>
          <w:lang w:eastAsia="en-US"/>
        </w:rPr>
      </w:pPr>
      <w:r w:rsidRPr="009A2E94">
        <w:rPr>
          <w:rFonts w:eastAsia="Calibri"/>
          <w:lang w:eastAsia="en-US"/>
        </w:rPr>
        <w:t>2.2.    Обязанности Исполнителя:</w:t>
      </w:r>
    </w:p>
    <w:p w14:paraId="4446689D" w14:textId="77777777" w:rsidR="009A2E94" w:rsidRPr="009A2E94" w:rsidRDefault="009A2E94" w:rsidP="00C9087C">
      <w:pPr>
        <w:jc w:val="both"/>
        <w:rPr>
          <w:rFonts w:eastAsia="Calibri"/>
          <w:lang w:eastAsia="en-US"/>
        </w:rPr>
      </w:pPr>
      <w:r w:rsidRPr="009A2E94">
        <w:rPr>
          <w:rFonts w:eastAsia="Calibri"/>
          <w:lang w:eastAsia="en-US"/>
        </w:rPr>
        <w:t>2.2.1. Обеспечивает наличие материально-технической базы для выполнения обязательств по договору.</w:t>
      </w:r>
    </w:p>
    <w:p w14:paraId="5C283084" w14:textId="77777777" w:rsidR="009A2E94" w:rsidRPr="009A2E94" w:rsidRDefault="009A2E94" w:rsidP="00C9087C">
      <w:pPr>
        <w:jc w:val="both"/>
        <w:rPr>
          <w:rFonts w:eastAsia="Calibri"/>
          <w:lang w:eastAsia="en-US"/>
        </w:rPr>
      </w:pPr>
      <w:r w:rsidRPr="009A2E94">
        <w:rPr>
          <w:rFonts w:eastAsia="Calibri"/>
          <w:lang w:eastAsia="en-US"/>
        </w:rPr>
        <w:t>2.2.2. Производит выгрузку груза с морских судов по согласованному сторонами расписанию и его транспортировку на СВХ/</w:t>
      </w:r>
      <w:proofErr w:type="spellStart"/>
      <w:r w:rsidRPr="009A2E94">
        <w:rPr>
          <w:rFonts w:eastAsia="Calibri"/>
          <w:lang w:eastAsia="en-US"/>
        </w:rPr>
        <w:t>ПЗТК</w:t>
      </w:r>
      <w:proofErr w:type="spellEnd"/>
      <w:r w:rsidRPr="009A2E94">
        <w:rPr>
          <w:rFonts w:eastAsia="Calibri"/>
          <w:lang w:eastAsia="en-US"/>
        </w:rPr>
        <w:t>.</w:t>
      </w:r>
    </w:p>
    <w:p w14:paraId="0CDA1DDC" w14:textId="77777777" w:rsidR="009A2E94" w:rsidRPr="009A2E94" w:rsidRDefault="009A2E94" w:rsidP="00C9087C">
      <w:pPr>
        <w:jc w:val="both"/>
        <w:rPr>
          <w:rFonts w:eastAsia="Calibri"/>
          <w:lang w:eastAsia="en-US"/>
        </w:rPr>
      </w:pPr>
      <w:r w:rsidRPr="009A2E94">
        <w:rPr>
          <w:rFonts w:eastAsia="Calibri"/>
          <w:lang w:eastAsia="en-US"/>
        </w:rPr>
        <w:t>2.2.3. Обеспечивает сохранность груза в процессе выполнения погрузочно-разгрузочных работ, взвешивания, хранения. Срок хранения исчисляется с даты размещения груза на СВХ/</w:t>
      </w:r>
      <w:proofErr w:type="spellStart"/>
      <w:r w:rsidRPr="009A2E94">
        <w:rPr>
          <w:rFonts w:eastAsia="Calibri"/>
          <w:lang w:eastAsia="en-US"/>
        </w:rPr>
        <w:t>ПЗТК</w:t>
      </w:r>
      <w:proofErr w:type="spellEnd"/>
      <w:r w:rsidRPr="009A2E94">
        <w:rPr>
          <w:rFonts w:eastAsia="Calibri"/>
          <w:lang w:eastAsia="en-US"/>
        </w:rPr>
        <w:t xml:space="preserve"> по дату его выдачи со склада. При подходе судна и начале выгрузки после 22 часов, срок хранения груза исчисляется со следующих суток.</w:t>
      </w:r>
    </w:p>
    <w:p w14:paraId="68CB89B3" w14:textId="3BCC73E7" w:rsidR="003E4FCA" w:rsidRPr="009A2E94" w:rsidRDefault="009A2E94" w:rsidP="00C9087C">
      <w:pPr>
        <w:jc w:val="both"/>
        <w:rPr>
          <w:rFonts w:eastAsia="Calibri"/>
          <w:lang w:eastAsia="en-US"/>
        </w:rPr>
      </w:pPr>
      <w:r w:rsidRPr="009A2E94">
        <w:rPr>
          <w:rFonts w:eastAsia="Calibri"/>
          <w:lang w:eastAsia="en-US"/>
        </w:rPr>
        <w:t>2.2.4. Выдает уполномоченному Заказчиком лицу груз с СВХ/</w:t>
      </w:r>
      <w:proofErr w:type="spellStart"/>
      <w:r w:rsidRPr="009A2E94">
        <w:rPr>
          <w:rFonts w:eastAsia="Calibri"/>
          <w:lang w:eastAsia="en-US"/>
        </w:rPr>
        <w:t>ПЗТК</w:t>
      </w:r>
      <w:proofErr w:type="spellEnd"/>
      <w:r w:rsidRPr="009A2E94">
        <w:rPr>
          <w:rFonts w:eastAsia="Calibri"/>
          <w:lang w:eastAsia="en-US"/>
        </w:rPr>
        <w:t xml:space="preserve"> после производства всех расчетов за погрузочно-разгрузочные работы и хранение в соответствии с п.3.1- 3.6 договора, предъявления коносамента и других документов, которые в соответствии с действующим таможенным законодательством подтверждают права на выпуск товара в свободное обращение. </w:t>
      </w:r>
    </w:p>
    <w:p w14:paraId="0F06F382" w14:textId="77777777" w:rsidR="00256BA5" w:rsidRPr="00961DF1" w:rsidRDefault="00256BA5">
      <w:pPr>
        <w:numPr>
          <w:ilvl w:val="0"/>
          <w:numId w:val="1"/>
        </w:numPr>
        <w:jc w:val="center"/>
        <w:rPr>
          <w:b/>
          <w:bCs/>
        </w:rPr>
      </w:pPr>
      <w:r w:rsidRPr="00961DF1">
        <w:rPr>
          <w:b/>
          <w:bCs/>
        </w:rPr>
        <w:t>Стоимость и порядок расчётов.</w:t>
      </w:r>
    </w:p>
    <w:p w14:paraId="09087AE3" w14:textId="3F6E404A" w:rsidR="009412D2" w:rsidRPr="00961DF1" w:rsidRDefault="00256BA5" w:rsidP="00583D76">
      <w:pPr>
        <w:pStyle w:val="3"/>
        <w:ind w:firstLine="0"/>
      </w:pPr>
      <w:r w:rsidRPr="00961DF1">
        <w:t>3.1.</w:t>
      </w:r>
      <w:bookmarkStart w:id="0" w:name="_Hlk175565078"/>
      <w:r w:rsidRPr="00961DF1">
        <w:t xml:space="preserve"> Стоимость погрузочно-разгрузочных работ и хранения оплачивается Заказчиком по ставкам</w:t>
      </w:r>
      <w:r w:rsidR="00D03886" w:rsidRPr="00961DF1">
        <w:t xml:space="preserve"> (тарифам)</w:t>
      </w:r>
      <w:r w:rsidRPr="00961DF1">
        <w:t>, которые указаны в</w:t>
      </w:r>
      <w:bookmarkEnd w:id="0"/>
      <w:r w:rsidRPr="00961DF1">
        <w:t xml:space="preserve"> Приложени</w:t>
      </w:r>
      <w:r w:rsidR="007D4845" w:rsidRPr="00961DF1">
        <w:t>ях</w:t>
      </w:r>
      <w:r w:rsidRPr="00961DF1">
        <w:t>, являющи</w:t>
      </w:r>
      <w:r w:rsidR="007D4845" w:rsidRPr="00961DF1">
        <w:t>х</w:t>
      </w:r>
      <w:r w:rsidRPr="00961DF1">
        <w:t>ся неотъемлемой частью настоящего договора.</w:t>
      </w:r>
    </w:p>
    <w:p w14:paraId="0FB68F54" w14:textId="4DDA6B35" w:rsidR="00961DF1" w:rsidRPr="00961DF1" w:rsidRDefault="00802895" w:rsidP="00961DF1">
      <w:pPr>
        <w:pStyle w:val="3"/>
        <w:ind w:firstLine="0"/>
      </w:pPr>
      <w:r w:rsidRPr="00961DF1">
        <w:t xml:space="preserve">3.2 </w:t>
      </w:r>
      <w:r w:rsidR="00961DF1" w:rsidRPr="00961DF1">
        <w:t xml:space="preserve">В ставки (тарифы), указанные в Приложении к настоящему договору по </w:t>
      </w:r>
      <w:proofErr w:type="spellStart"/>
      <w:r w:rsidR="00961DF1" w:rsidRPr="00961DF1">
        <w:t>ПРР</w:t>
      </w:r>
      <w:proofErr w:type="spellEnd"/>
      <w:r w:rsidR="00961DF1" w:rsidRPr="00961DF1">
        <w:t xml:space="preserve"> и хранению груза включен НДС по ставке 0%, по взвешиванию груза </w:t>
      </w:r>
      <w:r w:rsidR="00BA4A10" w:rsidRPr="00BA4A10">
        <w:t xml:space="preserve">включен НДС </w:t>
      </w:r>
      <w:r w:rsidR="00961DF1" w:rsidRPr="00961DF1">
        <w:t>по ставке 20 (двадцать)%.</w:t>
      </w:r>
    </w:p>
    <w:p w14:paraId="51979186" w14:textId="77777777" w:rsidR="00961DF1" w:rsidRPr="00961DF1" w:rsidRDefault="00961DF1" w:rsidP="00961DF1">
      <w:pPr>
        <w:pStyle w:val="10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961DF1">
        <w:rPr>
          <w:rFonts w:ascii="Times New Roman" w:hAnsi="Times New Roman"/>
          <w:sz w:val="24"/>
          <w:szCs w:val="24"/>
        </w:rPr>
        <w:t>3.3. Прочие работы и услуги, выполненные по заявкам Заказчика - по фактически выполненному объёму работ и оплачиваются согласно договорной цене.</w:t>
      </w:r>
    </w:p>
    <w:p w14:paraId="3360C486" w14:textId="3051EA55" w:rsidR="00256BA5" w:rsidRPr="00961DF1" w:rsidRDefault="00256BA5" w:rsidP="00961DF1">
      <w:pPr>
        <w:pStyle w:val="10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961DF1">
        <w:rPr>
          <w:rFonts w:ascii="Times New Roman" w:hAnsi="Times New Roman"/>
          <w:sz w:val="24"/>
          <w:szCs w:val="24"/>
        </w:rPr>
        <w:t>3.</w:t>
      </w:r>
      <w:r w:rsidR="00802895" w:rsidRPr="00961DF1">
        <w:rPr>
          <w:rFonts w:ascii="Times New Roman" w:hAnsi="Times New Roman"/>
          <w:sz w:val="24"/>
          <w:szCs w:val="24"/>
        </w:rPr>
        <w:t>4</w:t>
      </w:r>
      <w:r w:rsidRPr="00961DF1">
        <w:rPr>
          <w:rFonts w:ascii="Times New Roman" w:hAnsi="Times New Roman"/>
          <w:sz w:val="24"/>
          <w:szCs w:val="24"/>
        </w:rPr>
        <w:t>. Если загрузка груза на судно произведена не в соответствии с правилами перевозки груза, оплата за выполненные работы производится по согласованным сторонами ставкам.</w:t>
      </w:r>
    </w:p>
    <w:p w14:paraId="22601077" w14:textId="55A13CCF" w:rsidR="00256BA5" w:rsidRPr="00961DF1" w:rsidRDefault="00256BA5">
      <w:pPr>
        <w:pStyle w:val="3"/>
        <w:ind w:firstLine="0"/>
      </w:pPr>
      <w:r w:rsidRPr="00961DF1">
        <w:t>3.</w:t>
      </w:r>
      <w:r w:rsidR="00802895" w:rsidRPr="00961DF1">
        <w:t>5</w:t>
      </w:r>
      <w:r w:rsidRPr="00961DF1">
        <w:t xml:space="preserve">. Исполнитель вправе менять ставки, при этом Исполнитель должен не позднее, чем за </w:t>
      </w:r>
      <w:r w:rsidR="00A510D4" w:rsidRPr="00961DF1">
        <w:t>1</w:t>
      </w:r>
      <w:r w:rsidRPr="00961DF1">
        <w:t>5 (</w:t>
      </w:r>
      <w:r w:rsidR="00A510D4" w:rsidRPr="00961DF1">
        <w:t>пятнадцать) дней</w:t>
      </w:r>
      <w:r w:rsidRPr="00961DF1">
        <w:t xml:space="preserve"> до начала действия новых ставок уведомить Заказчика.</w:t>
      </w:r>
    </w:p>
    <w:p w14:paraId="7800A487" w14:textId="4A084E03" w:rsidR="000A0744" w:rsidRPr="00961DF1" w:rsidRDefault="00802895">
      <w:pPr>
        <w:pStyle w:val="3"/>
        <w:ind w:firstLine="0"/>
      </w:pPr>
      <w:r w:rsidRPr="00961DF1">
        <w:t>3.6</w:t>
      </w:r>
      <w:r w:rsidR="00256BA5" w:rsidRPr="00961DF1">
        <w:t xml:space="preserve">. Оплата за погрузочно-разгрузочные работы </w:t>
      </w:r>
      <w:r w:rsidR="00FE2CE6">
        <w:t xml:space="preserve">и хранение грузов </w:t>
      </w:r>
      <w:r w:rsidR="00256BA5" w:rsidRPr="00961DF1">
        <w:t>производится Заказчиком в течение 5 (пяти) дней с момента получения счет</w:t>
      </w:r>
      <w:r w:rsidR="006C7C19" w:rsidRPr="00961DF1">
        <w:t>а</w:t>
      </w:r>
      <w:r w:rsidR="00256BA5" w:rsidRPr="00961DF1">
        <w:t xml:space="preserve"> Исполнителя, который выставляется в течение 5</w:t>
      </w:r>
      <w:r w:rsidR="00B22881" w:rsidRPr="00961DF1">
        <w:t xml:space="preserve"> </w:t>
      </w:r>
      <w:r w:rsidR="00256BA5" w:rsidRPr="00961DF1">
        <w:t>(пят</w:t>
      </w:r>
      <w:r w:rsidR="00A510D4" w:rsidRPr="00961DF1">
        <w:t>и)</w:t>
      </w:r>
      <w:r w:rsidR="00256BA5" w:rsidRPr="00961DF1">
        <w:t xml:space="preserve"> </w:t>
      </w:r>
      <w:r w:rsidR="00CC7069" w:rsidRPr="00961DF1">
        <w:t xml:space="preserve">календарных </w:t>
      </w:r>
      <w:r w:rsidR="00256BA5" w:rsidRPr="00961DF1">
        <w:t>дней с момента выгрузки груза с судна.</w:t>
      </w:r>
    </w:p>
    <w:p w14:paraId="5CD699AE" w14:textId="77777777" w:rsidR="00256BA5" w:rsidRPr="00961DF1" w:rsidRDefault="00256BA5">
      <w:pPr>
        <w:numPr>
          <w:ilvl w:val="0"/>
          <w:numId w:val="1"/>
        </w:numPr>
        <w:jc w:val="center"/>
        <w:rPr>
          <w:b/>
          <w:bCs/>
        </w:rPr>
      </w:pPr>
      <w:r w:rsidRPr="00961DF1">
        <w:rPr>
          <w:b/>
          <w:bCs/>
        </w:rPr>
        <w:t>Ответственность сторон</w:t>
      </w:r>
    </w:p>
    <w:p w14:paraId="2FD29203" w14:textId="77777777" w:rsidR="00256BA5" w:rsidRPr="00961DF1" w:rsidRDefault="00256BA5" w:rsidP="00921C37">
      <w:pPr>
        <w:jc w:val="both"/>
        <w:rPr>
          <w:bCs/>
        </w:rPr>
      </w:pPr>
      <w:r w:rsidRPr="00961DF1">
        <w:rPr>
          <w:bCs/>
        </w:rPr>
        <w:t>4.1. Стороны несут ответственность за неисполнение или ненадлежащие исполнение Договора в соответствии с действующим законодательством РФ.</w:t>
      </w:r>
    </w:p>
    <w:p w14:paraId="3C3842D9" w14:textId="77777777" w:rsidR="00256BA5" w:rsidRPr="00961DF1" w:rsidRDefault="00921C37" w:rsidP="00921C37">
      <w:pPr>
        <w:jc w:val="both"/>
        <w:rPr>
          <w:bCs/>
        </w:rPr>
      </w:pPr>
      <w:r w:rsidRPr="00961DF1">
        <w:rPr>
          <w:bCs/>
        </w:rPr>
        <w:t xml:space="preserve">4.2. </w:t>
      </w:r>
      <w:r w:rsidR="00256BA5" w:rsidRPr="00961DF1">
        <w:rPr>
          <w:bCs/>
        </w:rPr>
        <w:t xml:space="preserve">Исполнитель не несет ответственности за утрату, недостачу или повреждение груза, возникшие в результате непреодолимой силы, аварии, действий и актов государственных или муниципальных органов власти либо из-за свойств груза, о которых Исполнитель, принимая его на хранение, не знал либо умысла или грубой неосторожности Заказчика. </w:t>
      </w:r>
    </w:p>
    <w:p w14:paraId="55695CCB" w14:textId="6F9B469B" w:rsidR="00256BA5" w:rsidRPr="00961DF1" w:rsidRDefault="00921C37" w:rsidP="00921C37">
      <w:pPr>
        <w:jc w:val="both"/>
        <w:rPr>
          <w:bCs/>
        </w:rPr>
      </w:pPr>
      <w:r w:rsidRPr="00961DF1">
        <w:t xml:space="preserve">4.3. </w:t>
      </w:r>
      <w:r w:rsidR="0047000D" w:rsidRPr="0047000D">
        <w:t xml:space="preserve">Исполнитель возмещает Заказчику (или Клиентам Заказчика) убытки, возникшие по вине Исполнителя вследствие утраты или повреждения </w:t>
      </w:r>
      <w:proofErr w:type="gramStart"/>
      <w:r w:rsidR="0047000D" w:rsidRPr="0047000D">
        <w:t>груза  при</w:t>
      </w:r>
      <w:proofErr w:type="gramEnd"/>
      <w:r w:rsidR="0047000D" w:rsidRPr="0047000D">
        <w:t xml:space="preserve"> проведении погрузочно-разгрузочных работ или хранении на СВХ/</w:t>
      </w:r>
      <w:proofErr w:type="spellStart"/>
      <w:r w:rsidR="0047000D" w:rsidRPr="0047000D">
        <w:t>ПЗТК</w:t>
      </w:r>
      <w:proofErr w:type="spellEnd"/>
      <w:r w:rsidR="0047000D" w:rsidRPr="0047000D">
        <w:t>, только в размере реального ущерба. При этом упущенная выгода Заказчику (Клиенту Заказчика) не возмещается. Стоимость груза должна быть документально подтверждена. Исполнитель несет ответственность за убытки, возникшие у Заказчика (Клиента Заказчика) в результате нарушения Исполнителем порядка выдачи товара, установленного п. 2.2.4 настоящего Договора.</w:t>
      </w:r>
    </w:p>
    <w:p w14:paraId="77A88483" w14:textId="3B224854" w:rsidR="0047000D" w:rsidRDefault="00921C37" w:rsidP="0047000D">
      <w:pPr>
        <w:jc w:val="both"/>
      </w:pPr>
      <w:r w:rsidRPr="00961DF1">
        <w:t>4.4.</w:t>
      </w:r>
      <w:r w:rsidR="0047000D" w:rsidRPr="0047000D">
        <w:t xml:space="preserve"> </w:t>
      </w:r>
      <w:r w:rsidR="0047000D">
        <w:t>Убытки, причиненные Заказчику или Клиенту Заказчика утратой, недостачей или повреждением Груза, возмещаются:</w:t>
      </w:r>
    </w:p>
    <w:p w14:paraId="16F08131" w14:textId="77777777" w:rsidR="0047000D" w:rsidRDefault="0047000D" w:rsidP="0047000D">
      <w:pPr>
        <w:jc w:val="both"/>
      </w:pPr>
      <w:r>
        <w:t>-за утрату или недостачу – в размере стоимости утраченного или недостающего груза;</w:t>
      </w:r>
    </w:p>
    <w:p w14:paraId="29AB921D" w14:textId="2398E1FC" w:rsidR="00256BA5" w:rsidRPr="00961DF1" w:rsidRDefault="0047000D" w:rsidP="0047000D">
      <w:pPr>
        <w:jc w:val="both"/>
        <w:rPr>
          <w:bCs/>
        </w:rPr>
      </w:pPr>
      <w:r>
        <w:t>- за повреждение груза – в размере суммы, на которую понизилась его стоимость</w:t>
      </w:r>
      <w:r w:rsidR="00256BA5" w:rsidRPr="00961DF1">
        <w:t>.</w:t>
      </w:r>
    </w:p>
    <w:p w14:paraId="36112C6A" w14:textId="62318BE2" w:rsidR="00256BA5" w:rsidRPr="00961DF1" w:rsidRDefault="00921C37" w:rsidP="00921C37">
      <w:pPr>
        <w:jc w:val="both"/>
      </w:pPr>
      <w:r w:rsidRPr="00961DF1">
        <w:t>4.5.</w:t>
      </w:r>
      <w:r w:rsidR="00256BA5" w:rsidRPr="00961DF1">
        <w:t>В случае применения в отношении груза таможенных режимов уничтожения товаров, отказа товаров в пользу государства либо в случае задержания/ ареста груза таможенными органами, Заказчик оплачивает все возникающие расходы Исполнителя, в т.ч. хранение</w:t>
      </w:r>
      <w:r w:rsidR="00F221C4" w:rsidRPr="00961DF1">
        <w:t xml:space="preserve"> груза по ставка</w:t>
      </w:r>
      <w:r w:rsidR="0067382A" w:rsidRPr="00961DF1">
        <w:t>м</w:t>
      </w:r>
      <w:r w:rsidR="00F221C4" w:rsidRPr="00961DF1">
        <w:t xml:space="preserve"> настоящего договора</w:t>
      </w:r>
      <w:r w:rsidR="00256BA5" w:rsidRPr="00961DF1">
        <w:t>.</w:t>
      </w:r>
    </w:p>
    <w:p w14:paraId="2A369B57" w14:textId="2F1F5C48" w:rsidR="00FB3328" w:rsidRPr="00961DF1" w:rsidRDefault="00921C37" w:rsidP="00921C37">
      <w:pPr>
        <w:jc w:val="both"/>
      </w:pPr>
      <w:r w:rsidRPr="00961DF1">
        <w:t xml:space="preserve">4.6. </w:t>
      </w:r>
      <w:r w:rsidR="00256BA5" w:rsidRPr="00961DF1">
        <w:t xml:space="preserve">В случае неисполнения Заказчиком обязательств по оплате услуг </w:t>
      </w:r>
      <w:proofErr w:type="gramStart"/>
      <w:r w:rsidR="00256BA5" w:rsidRPr="00961DF1">
        <w:t>Исполнителя  в</w:t>
      </w:r>
      <w:proofErr w:type="gramEnd"/>
      <w:r w:rsidR="00256BA5" w:rsidRPr="00961DF1">
        <w:t xml:space="preserve"> соответствии с разделом 3  договора или возмещения Исполнителю расходов и/или убытков, связанных с выполнением настоящего договора, Исполнитель вправе удерживать  груз Заказчика до полного производства расчетов по договору.</w:t>
      </w:r>
      <w:r w:rsidR="00F221C4" w:rsidRPr="00961DF1">
        <w:t xml:space="preserve"> Все издержки, возникающие в связи с удержанием груза, ложатся на Заказчика.</w:t>
      </w:r>
    </w:p>
    <w:p w14:paraId="2DF9B98A" w14:textId="77777777" w:rsidR="00256BA5" w:rsidRPr="00961DF1" w:rsidRDefault="00256BA5" w:rsidP="00CB6B71">
      <w:pPr>
        <w:pStyle w:val="a7"/>
        <w:numPr>
          <w:ilvl w:val="0"/>
          <w:numId w:val="1"/>
        </w:numPr>
        <w:jc w:val="center"/>
        <w:rPr>
          <w:b/>
        </w:rPr>
      </w:pPr>
      <w:r w:rsidRPr="00961DF1">
        <w:rPr>
          <w:b/>
        </w:rPr>
        <w:t>Иные условия</w:t>
      </w:r>
    </w:p>
    <w:p w14:paraId="604FAE49" w14:textId="0364232D" w:rsidR="00256BA5" w:rsidRPr="00961DF1" w:rsidRDefault="00FA356D">
      <w:pPr>
        <w:jc w:val="both"/>
      </w:pPr>
      <w:r w:rsidRPr="00961DF1">
        <w:t xml:space="preserve">5.1. </w:t>
      </w:r>
      <w:r w:rsidRPr="00961DF1">
        <w:rPr>
          <w:bCs/>
        </w:rPr>
        <w:t xml:space="preserve">Настоящий договор вступает в силу с </w:t>
      </w:r>
      <w:r w:rsidR="00A515A2" w:rsidRPr="00961DF1">
        <w:rPr>
          <w:bCs/>
        </w:rPr>
        <w:t>даты его подписания</w:t>
      </w:r>
      <w:r w:rsidR="00771FCA">
        <w:rPr>
          <w:bCs/>
        </w:rPr>
        <w:t xml:space="preserve"> и </w:t>
      </w:r>
      <w:r w:rsidR="00771FCA" w:rsidRPr="00771FCA">
        <w:rPr>
          <w:b/>
        </w:rPr>
        <w:t xml:space="preserve">распространяет свое действие на отношения сторон с </w:t>
      </w:r>
      <w:r w:rsidR="009F6F88">
        <w:rPr>
          <w:b/>
        </w:rPr>
        <w:t>_____________</w:t>
      </w:r>
      <w:r w:rsidR="00771FCA" w:rsidRPr="00771FCA">
        <w:rPr>
          <w:b/>
        </w:rPr>
        <w:t xml:space="preserve">г. </w:t>
      </w:r>
      <w:r w:rsidR="00A12426" w:rsidRPr="00961DF1">
        <w:rPr>
          <w:b/>
        </w:rPr>
        <w:t xml:space="preserve">Настоящий договор </w:t>
      </w:r>
      <w:r w:rsidR="008D7215" w:rsidRPr="00961DF1">
        <w:rPr>
          <w:b/>
        </w:rPr>
        <w:t>дей</w:t>
      </w:r>
      <w:r w:rsidR="00AE4BC5" w:rsidRPr="00961DF1">
        <w:rPr>
          <w:b/>
        </w:rPr>
        <w:t>ствует по 31 декабря 20</w:t>
      </w:r>
      <w:r w:rsidR="00921C37" w:rsidRPr="00961DF1">
        <w:rPr>
          <w:b/>
        </w:rPr>
        <w:t>2</w:t>
      </w:r>
      <w:r w:rsidR="009F6F88">
        <w:rPr>
          <w:b/>
        </w:rPr>
        <w:t>__</w:t>
      </w:r>
      <w:r w:rsidR="00AE4BC5" w:rsidRPr="00961DF1">
        <w:rPr>
          <w:b/>
        </w:rPr>
        <w:t xml:space="preserve"> года</w:t>
      </w:r>
      <w:r w:rsidR="00F221C4" w:rsidRPr="00961DF1">
        <w:rPr>
          <w:b/>
        </w:rPr>
        <w:t xml:space="preserve"> включительно</w:t>
      </w:r>
      <w:r w:rsidR="00AE4BC5" w:rsidRPr="00961DF1">
        <w:rPr>
          <w:b/>
        </w:rPr>
        <w:t>.</w:t>
      </w:r>
      <w:r w:rsidR="007D4845" w:rsidRPr="00961DF1">
        <w:rPr>
          <w:b/>
        </w:rPr>
        <w:t xml:space="preserve"> </w:t>
      </w:r>
      <w:r w:rsidR="007D4845" w:rsidRPr="00961DF1">
        <w:t>При отсутствии возражений любой из сторон, договор автоматически пролонгируется на каждый последующий календарный год.</w:t>
      </w:r>
    </w:p>
    <w:p w14:paraId="6BDE0779" w14:textId="1E9AA052" w:rsidR="00256BA5" w:rsidRPr="00961DF1" w:rsidRDefault="00256BA5">
      <w:pPr>
        <w:jc w:val="both"/>
      </w:pPr>
      <w:r w:rsidRPr="00961DF1">
        <w:t>5.2. Споры между сторонами подлежат разрешению путём переговоров. В случае невозможности разрешения спорных вопросов, стороны вправе обратиться в Арбитражный суд Приморского края.</w:t>
      </w:r>
    </w:p>
    <w:p w14:paraId="3FD1AECF" w14:textId="15AA8AA5" w:rsidR="00256BA5" w:rsidRPr="00961DF1" w:rsidRDefault="00256BA5">
      <w:pPr>
        <w:tabs>
          <w:tab w:val="left" w:pos="360"/>
          <w:tab w:val="num" w:pos="840"/>
        </w:tabs>
        <w:jc w:val="both"/>
      </w:pPr>
      <w:r w:rsidRPr="00961DF1">
        <w:t xml:space="preserve">5.3. Договор может быть расторгнут в одностороннем порядке по требованию одной из сторон. При этом сторона, </w:t>
      </w:r>
      <w:proofErr w:type="gramStart"/>
      <w:r w:rsidRPr="00961DF1">
        <w:t>желающая  расторгнуть</w:t>
      </w:r>
      <w:proofErr w:type="gramEnd"/>
      <w:r w:rsidRPr="00961DF1">
        <w:t xml:space="preserve"> договор, обязана не позднее, чем за 15  (пятнадцать)</w:t>
      </w:r>
      <w:r w:rsidR="00921C37" w:rsidRPr="00961DF1">
        <w:t xml:space="preserve"> календарных </w:t>
      </w:r>
      <w:r w:rsidRPr="00961DF1">
        <w:t>дней письменно уведомить другую сторону о расторжении договора.</w:t>
      </w:r>
    </w:p>
    <w:p w14:paraId="6A2C0CCB" w14:textId="77777777" w:rsidR="0024092A" w:rsidRPr="00961DF1" w:rsidRDefault="0024092A">
      <w:pPr>
        <w:tabs>
          <w:tab w:val="left" w:pos="360"/>
          <w:tab w:val="num" w:pos="840"/>
        </w:tabs>
        <w:jc w:val="both"/>
      </w:pPr>
      <w:r w:rsidRPr="00961DF1">
        <w:t xml:space="preserve">5.4. В случае, если ни одна из сторон письменно не уведомила другую, о расторжении договора, договор считается действительным еще на </w:t>
      </w:r>
      <w:r w:rsidR="002750D2" w:rsidRPr="00961DF1">
        <w:t>каждый последующий год.</w:t>
      </w:r>
    </w:p>
    <w:p w14:paraId="36F3C088" w14:textId="1B97936C" w:rsidR="00256BA5" w:rsidRPr="00961DF1" w:rsidRDefault="00256BA5">
      <w:pPr>
        <w:jc w:val="both"/>
      </w:pPr>
      <w:r w:rsidRPr="00961DF1">
        <w:t>5.</w:t>
      </w:r>
      <w:r w:rsidR="0024092A" w:rsidRPr="00961DF1">
        <w:t>5</w:t>
      </w:r>
      <w:r w:rsidRPr="00961DF1">
        <w:t>. В остальном, не оговоренном в настоящем договоре, стороны руководствуются действующим законодательством РФ.</w:t>
      </w:r>
    </w:p>
    <w:p w14:paraId="20FF619D" w14:textId="2C293595" w:rsidR="007D282A" w:rsidRPr="00961DF1" w:rsidRDefault="007D282A">
      <w:pPr>
        <w:jc w:val="both"/>
      </w:pPr>
      <w:r w:rsidRPr="00961DF1">
        <w:t>5.6. Приложения к настоящему договору:</w:t>
      </w:r>
    </w:p>
    <w:p w14:paraId="1B786EA7" w14:textId="1F499BAE" w:rsidR="00C332C0" w:rsidRPr="00961DF1" w:rsidRDefault="007D282A">
      <w:pPr>
        <w:jc w:val="both"/>
      </w:pPr>
      <w:r w:rsidRPr="00961DF1">
        <w:t>- Тарифное приложение</w:t>
      </w:r>
      <w:r w:rsidR="00C332C0">
        <w:t xml:space="preserve"> № 1</w:t>
      </w:r>
      <w:r w:rsidRPr="00961DF1">
        <w:t>;</w:t>
      </w:r>
    </w:p>
    <w:p w14:paraId="402DF3C1" w14:textId="77777777" w:rsidR="00256BA5" w:rsidRPr="00961DF1" w:rsidRDefault="00256BA5" w:rsidP="00CB6B71">
      <w:pPr>
        <w:numPr>
          <w:ilvl w:val="0"/>
          <w:numId w:val="1"/>
        </w:numPr>
        <w:jc w:val="center"/>
        <w:rPr>
          <w:b/>
        </w:rPr>
      </w:pPr>
      <w:r w:rsidRPr="00961DF1">
        <w:rPr>
          <w:b/>
        </w:rPr>
        <w:t>Юридические адреса и реквизиты сторон.</w:t>
      </w:r>
    </w:p>
    <w:tbl>
      <w:tblPr>
        <w:tblStyle w:val="a8"/>
        <w:tblW w:w="107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812"/>
      </w:tblGrid>
      <w:tr w:rsidR="005D2ECE" w:rsidRPr="00961DF1" w14:paraId="084FAFB0" w14:textId="77777777" w:rsidTr="00CB6B71">
        <w:trPr>
          <w:trHeight w:val="564"/>
        </w:trPr>
        <w:tc>
          <w:tcPr>
            <w:tcW w:w="4962" w:type="dxa"/>
          </w:tcPr>
          <w:p w14:paraId="4095E7E3" w14:textId="77777777" w:rsidR="005D2ECE" w:rsidRDefault="005D2ECE" w:rsidP="00516BF1">
            <w:pPr>
              <w:jc w:val="center"/>
              <w:rPr>
                <w:b/>
              </w:rPr>
            </w:pPr>
            <w:r w:rsidRPr="00961DF1">
              <w:rPr>
                <w:b/>
              </w:rPr>
              <w:t>Заказчик:</w:t>
            </w:r>
          </w:p>
          <w:p w14:paraId="47EBF746" w14:textId="62BBD4D5" w:rsidR="00516BF1" w:rsidRPr="00961DF1" w:rsidRDefault="00516BF1" w:rsidP="00516BF1">
            <w:pPr>
              <w:jc w:val="center"/>
              <w:rPr>
                <w:b/>
              </w:rPr>
            </w:pPr>
            <w:r w:rsidRPr="00516BF1">
              <w:rPr>
                <w:b/>
              </w:rPr>
              <w:t>ООО "</w:t>
            </w:r>
            <w:r w:rsidR="00207EF2" w:rsidRPr="00207EF2">
              <w:rPr>
                <w:b/>
              </w:rPr>
              <w:t xml:space="preserve"> </w:t>
            </w:r>
            <w:r w:rsidR="00A27C2B">
              <w:rPr>
                <w:b/>
              </w:rPr>
              <w:t>____________</w:t>
            </w:r>
            <w:r w:rsidRPr="00516BF1">
              <w:rPr>
                <w:b/>
              </w:rPr>
              <w:t>"</w:t>
            </w:r>
          </w:p>
        </w:tc>
        <w:tc>
          <w:tcPr>
            <w:tcW w:w="5812" w:type="dxa"/>
          </w:tcPr>
          <w:p w14:paraId="427A078E" w14:textId="77777777" w:rsidR="005D2ECE" w:rsidRPr="00961DF1" w:rsidRDefault="005D2ECE" w:rsidP="005D2ECE">
            <w:pPr>
              <w:jc w:val="center"/>
              <w:rPr>
                <w:b/>
              </w:rPr>
            </w:pPr>
            <w:r w:rsidRPr="00961DF1">
              <w:rPr>
                <w:b/>
              </w:rPr>
              <w:t>Исполнитель:</w:t>
            </w:r>
          </w:p>
          <w:p w14:paraId="5E80A53B" w14:textId="46C6B220" w:rsidR="005D2ECE" w:rsidRPr="00961DF1" w:rsidRDefault="00A27C2B" w:rsidP="00CB6B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6BF1">
              <w:rPr>
                <w:b/>
              </w:rPr>
              <w:t>ООО "</w:t>
            </w:r>
            <w:r w:rsidRPr="00207EF2">
              <w:rPr>
                <w:b/>
              </w:rPr>
              <w:t xml:space="preserve"> </w:t>
            </w:r>
            <w:r>
              <w:rPr>
                <w:b/>
              </w:rPr>
              <w:t>____________</w:t>
            </w:r>
            <w:r w:rsidRPr="00516BF1">
              <w:rPr>
                <w:b/>
              </w:rPr>
              <w:t>"</w:t>
            </w:r>
          </w:p>
        </w:tc>
      </w:tr>
      <w:tr w:rsidR="005D2ECE" w:rsidRPr="00961DF1" w14:paraId="4E093EB8" w14:textId="77777777" w:rsidTr="00CB6B71">
        <w:tc>
          <w:tcPr>
            <w:tcW w:w="4962" w:type="dxa"/>
          </w:tcPr>
          <w:p w14:paraId="6D28B0AB" w14:textId="571B5989" w:rsidR="003D5B9C" w:rsidRDefault="003D5B9C" w:rsidP="00D54451">
            <w:pPr>
              <w:jc w:val="both"/>
            </w:pPr>
            <w:proofErr w:type="gramStart"/>
            <w:r w:rsidRPr="003D5B9C">
              <w:t>ОГРН:</w:t>
            </w:r>
            <w:r w:rsidR="00A27C2B">
              <w:t>_</w:t>
            </w:r>
            <w:proofErr w:type="gramEnd"/>
            <w:r w:rsidR="00A27C2B">
              <w:t>______________________</w:t>
            </w:r>
            <w:r w:rsidRPr="003D5B9C">
              <w:t xml:space="preserve">, </w:t>
            </w:r>
          </w:p>
          <w:p w14:paraId="5CFCB60D" w14:textId="2702FF43" w:rsidR="003D5B9C" w:rsidRDefault="003D5B9C" w:rsidP="00D54451">
            <w:pPr>
              <w:jc w:val="both"/>
            </w:pPr>
            <w:r w:rsidRPr="003D5B9C">
              <w:t xml:space="preserve">ИНН: </w:t>
            </w:r>
            <w:r w:rsidR="00A27C2B">
              <w:t>____________</w:t>
            </w:r>
            <w:r w:rsidRPr="003D5B9C">
              <w:t xml:space="preserve">, КПП: </w:t>
            </w:r>
            <w:r w:rsidR="00A27C2B">
              <w:t>_____________</w:t>
            </w:r>
            <w:r w:rsidRPr="003D5B9C">
              <w:t xml:space="preserve">, </w:t>
            </w:r>
          </w:p>
          <w:p w14:paraId="00D90C9A" w14:textId="7441C798" w:rsidR="00D54451" w:rsidRDefault="006465D2" w:rsidP="00A27C2B">
            <w:pPr>
              <w:jc w:val="both"/>
            </w:pPr>
            <w:r>
              <w:t xml:space="preserve">Адрес: </w:t>
            </w:r>
            <w:r w:rsidR="00A27C2B">
              <w:t>______________________</w:t>
            </w:r>
          </w:p>
          <w:p w14:paraId="46D83EBB" w14:textId="5667757B" w:rsidR="005D2ECE" w:rsidRDefault="005D2ECE" w:rsidP="00FB3328"/>
          <w:p w14:paraId="5A12CF24" w14:textId="1EA181A8" w:rsidR="00AD1909" w:rsidRDefault="00AD1909" w:rsidP="00FB3328"/>
          <w:p w14:paraId="34F7BAE3" w14:textId="1EC95A6D" w:rsidR="00AD1909" w:rsidRDefault="00AD1909" w:rsidP="00FB3328"/>
          <w:p w14:paraId="2D9ED7C6" w14:textId="41C8880B" w:rsidR="00AD1909" w:rsidRDefault="00AD1909" w:rsidP="00FB3328"/>
          <w:p w14:paraId="113D3843" w14:textId="77777777" w:rsidR="00AD1909" w:rsidRPr="00050866" w:rsidRDefault="00AD1909" w:rsidP="00FB3328">
            <w:pPr>
              <w:rPr>
                <w:bCs/>
              </w:rPr>
            </w:pPr>
          </w:p>
          <w:p w14:paraId="72E1ABEC" w14:textId="408BD8B5" w:rsidR="006465D2" w:rsidRPr="00050866" w:rsidRDefault="006465D2" w:rsidP="00FB3328">
            <w:pPr>
              <w:rPr>
                <w:bCs/>
              </w:rPr>
            </w:pPr>
            <w:r w:rsidRPr="00050866">
              <w:rPr>
                <w:bCs/>
              </w:rPr>
              <w:t xml:space="preserve">Директор </w:t>
            </w:r>
          </w:p>
          <w:p w14:paraId="0966FE52" w14:textId="27A5FA94" w:rsidR="006465D2" w:rsidRDefault="006465D2" w:rsidP="00FB3328">
            <w:pPr>
              <w:rPr>
                <w:bCs/>
              </w:rPr>
            </w:pPr>
          </w:p>
          <w:p w14:paraId="435CB3B8" w14:textId="50057231" w:rsidR="00AD1909" w:rsidRDefault="00AD1909" w:rsidP="00FB3328">
            <w:pPr>
              <w:rPr>
                <w:bCs/>
              </w:rPr>
            </w:pPr>
          </w:p>
          <w:p w14:paraId="7BFAA4DA" w14:textId="77777777" w:rsidR="004E38B9" w:rsidRPr="00050866" w:rsidRDefault="004E38B9" w:rsidP="00FB3328">
            <w:pPr>
              <w:rPr>
                <w:bCs/>
              </w:rPr>
            </w:pPr>
          </w:p>
          <w:p w14:paraId="30E4A5D8" w14:textId="565DF00E" w:rsidR="006465D2" w:rsidRPr="00961DF1" w:rsidRDefault="006465D2" w:rsidP="00FB3328">
            <w:pPr>
              <w:rPr>
                <w:b/>
              </w:rPr>
            </w:pPr>
            <w:r w:rsidRPr="00050866">
              <w:rPr>
                <w:bCs/>
              </w:rPr>
              <w:t>____________</w:t>
            </w:r>
            <w:r w:rsidR="009F6F88">
              <w:rPr>
                <w:bCs/>
              </w:rPr>
              <w:t>(_______________)</w:t>
            </w:r>
          </w:p>
        </w:tc>
        <w:tc>
          <w:tcPr>
            <w:tcW w:w="5812" w:type="dxa"/>
          </w:tcPr>
          <w:p w14:paraId="5EDC99D1" w14:textId="77777777" w:rsidR="00935CA5" w:rsidRPr="00961DF1" w:rsidRDefault="00935CA5" w:rsidP="00935CA5">
            <w:pPr>
              <w:jc w:val="both"/>
            </w:pPr>
          </w:p>
          <w:p w14:paraId="0CAF3FF8" w14:textId="77777777" w:rsidR="00A27C2B" w:rsidRDefault="00A27C2B" w:rsidP="00A27C2B">
            <w:pPr>
              <w:jc w:val="both"/>
            </w:pPr>
            <w:proofErr w:type="gramStart"/>
            <w:r w:rsidRPr="003D5B9C">
              <w:t>ОГРН:</w:t>
            </w:r>
            <w:r>
              <w:t>_</w:t>
            </w:r>
            <w:proofErr w:type="gramEnd"/>
            <w:r>
              <w:t>______________________</w:t>
            </w:r>
            <w:r w:rsidRPr="003D5B9C">
              <w:t xml:space="preserve">, </w:t>
            </w:r>
          </w:p>
          <w:p w14:paraId="3A35CAC3" w14:textId="77777777" w:rsidR="00A27C2B" w:rsidRDefault="00A27C2B" w:rsidP="00A27C2B">
            <w:pPr>
              <w:jc w:val="both"/>
            </w:pPr>
            <w:r w:rsidRPr="003D5B9C">
              <w:t xml:space="preserve">ИНН: </w:t>
            </w:r>
            <w:r>
              <w:t>____________</w:t>
            </w:r>
            <w:r w:rsidRPr="003D5B9C">
              <w:t xml:space="preserve">, КПП: </w:t>
            </w:r>
            <w:r>
              <w:t>_____________</w:t>
            </w:r>
            <w:r w:rsidRPr="003D5B9C">
              <w:t xml:space="preserve">, </w:t>
            </w:r>
          </w:p>
          <w:p w14:paraId="3CB06120" w14:textId="77777777" w:rsidR="00A27C2B" w:rsidRDefault="00A27C2B" w:rsidP="00A27C2B">
            <w:pPr>
              <w:jc w:val="both"/>
            </w:pPr>
            <w:r>
              <w:t>Адрес: ______________________</w:t>
            </w:r>
          </w:p>
          <w:p w14:paraId="14B2A7F4" w14:textId="77777777" w:rsidR="00A27C2B" w:rsidRDefault="00A27C2B" w:rsidP="00CB6B71"/>
          <w:p w14:paraId="0BF5342F" w14:textId="77777777" w:rsidR="00A27C2B" w:rsidRDefault="00A27C2B" w:rsidP="00CB6B71"/>
          <w:p w14:paraId="17999F51" w14:textId="77777777" w:rsidR="00A27C2B" w:rsidRDefault="00A27C2B" w:rsidP="00CB6B71"/>
          <w:p w14:paraId="3A0D75A5" w14:textId="77777777" w:rsidR="00A27C2B" w:rsidRDefault="00A27C2B" w:rsidP="00CB6B71"/>
          <w:p w14:paraId="1E4E07E3" w14:textId="7B81B519" w:rsidR="00CB6B71" w:rsidRPr="00961DF1" w:rsidRDefault="00FB3328" w:rsidP="00CB6B71">
            <w:r w:rsidRPr="00961DF1">
              <w:t>Генеральный директор</w:t>
            </w:r>
          </w:p>
          <w:p w14:paraId="488CAA07" w14:textId="59934457" w:rsidR="00A27C2B" w:rsidRDefault="00A27C2B" w:rsidP="00CB6B71"/>
          <w:p w14:paraId="01B1B545" w14:textId="1983CE9E" w:rsidR="004E38B9" w:rsidRDefault="004E38B9" w:rsidP="00CB6B71"/>
          <w:p w14:paraId="709A3FDE" w14:textId="77777777" w:rsidR="004E38B9" w:rsidRPr="00961DF1" w:rsidRDefault="004E38B9" w:rsidP="00CB6B71"/>
          <w:p w14:paraId="18173998" w14:textId="5DCC696C" w:rsidR="005D2ECE" w:rsidRPr="00961DF1" w:rsidRDefault="00CB6B71" w:rsidP="00C3388A">
            <w:pPr>
              <w:jc w:val="both"/>
              <w:rPr>
                <w:b/>
              </w:rPr>
            </w:pPr>
            <w:r w:rsidRPr="00961DF1">
              <w:t xml:space="preserve">__________________  </w:t>
            </w:r>
            <w:r w:rsidR="00CF5656" w:rsidRPr="00961DF1">
              <w:t>/</w:t>
            </w:r>
            <w:r w:rsidR="009F6F88">
              <w:t>_______________</w:t>
            </w:r>
            <w:r w:rsidRPr="00961DF1">
              <w:t xml:space="preserve"> </w:t>
            </w:r>
            <w:r w:rsidR="00B41E51" w:rsidRPr="00961DF1">
              <w:t xml:space="preserve">/      </w:t>
            </w:r>
          </w:p>
        </w:tc>
      </w:tr>
    </w:tbl>
    <w:p w14:paraId="53B7E768" w14:textId="77777777" w:rsidR="005D2ECE" w:rsidRPr="00961DF1" w:rsidRDefault="005D2ECE" w:rsidP="005D2ECE">
      <w:pPr>
        <w:jc w:val="center"/>
        <w:rPr>
          <w:b/>
        </w:rPr>
      </w:pPr>
    </w:p>
    <w:sectPr w:rsidR="005D2ECE" w:rsidRPr="00961DF1" w:rsidSect="00CB6B71">
      <w:footerReference w:type="default" r:id="rId9"/>
      <w:pgSz w:w="11906" w:h="16838"/>
      <w:pgMar w:top="454" w:right="566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8594A" w14:textId="77777777" w:rsidR="005F3309" w:rsidRDefault="005F3309" w:rsidP="005F3309">
      <w:r>
        <w:separator/>
      </w:r>
    </w:p>
  </w:endnote>
  <w:endnote w:type="continuationSeparator" w:id="0">
    <w:p w14:paraId="46F177A9" w14:textId="77777777" w:rsidR="005F3309" w:rsidRDefault="005F3309" w:rsidP="005F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8AA3" w14:textId="036818A7" w:rsidR="005F3309" w:rsidRDefault="005F3309">
    <w:pPr>
      <w:pStyle w:val="ab"/>
    </w:pPr>
    <w:r>
      <w:t>Заказчик ____________</w:t>
    </w:r>
    <w:r>
      <w:tab/>
    </w:r>
    <w:r>
      <w:tab/>
      <w:t>Исполнитель 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48DAC" w14:textId="77777777" w:rsidR="005F3309" w:rsidRDefault="005F3309" w:rsidP="005F3309">
      <w:r>
        <w:separator/>
      </w:r>
    </w:p>
  </w:footnote>
  <w:footnote w:type="continuationSeparator" w:id="0">
    <w:p w14:paraId="3DCD3506" w14:textId="77777777" w:rsidR="005F3309" w:rsidRDefault="005F3309" w:rsidP="005F3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3189D"/>
    <w:multiLevelType w:val="multilevel"/>
    <w:tmpl w:val="D2C6A3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B077646"/>
    <w:multiLevelType w:val="hybridMultilevel"/>
    <w:tmpl w:val="681688A6"/>
    <w:lvl w:ilvl="0" w:tplc="D14C0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48B8CA">
      <w:numFmt w:val="none"/>
      <w:lvlText w:val=""/>
      <w:lvlJc w:val="left"/>
      <w:pPr>
        <w:tabs>
          <w:tab w:val="num" w:pos="360"/>
        </w:tabs>
      </w:pPr>
    </w:lvl>
    <w:lvl w:ilvl="2" w:tplc="A4246DF4">
      <w:numFmt w:val="none"/>
      <w:lvlText w:val=""/>
      <w:lvlJc w:val="left"/>
      <w:pPr>
        <w:tabs>
          <w:tab w:val="num" w:pos="360"/>
        </w:tabs>
      </w:pPr>
    </w:lvl>
    <w:lvl w:ilvl="3" w:tplc="B7F601FE">
      <w:numFmt w:val="none"/>
      <w:lvlText w:val=""/>
      <w:lvlJc w:val="left"/>
      <w:pPr>
        <w:tabs>
          <w:tab w:val="num" w:pos="360"/>
        </w:tabs>
      </w:pPr>
    </w:lvl>
    <w:lvl w:ilvl="4" w:tplc="EC3EBD92">
      <w:numFmt w:val="none"/>
      <w:lvlText w:val=""/>
      <w:lvlJc w:val="left"/>
      <w:pPr>
        <w:tabs>
          <w:tab w:val="num" w:pos="360"/>
        </w:tabs>
      </w:pPr>
    </w:lvl>
    <w:lvl w:ilvl="5" w:tplc="0B3C3FA6">
      <w:numFmt w:val="none"/>
      <w:lvlText w:val=""/>
      <w:lvlJc w:val="left"/>
      <w:pPr>
        <w:tabs>
          <w:tab w:val="num" w:pos="360"/>
        </w:tabs>
      </w:pPr>
    </w:lvl>
    <w:lvl w:ilvl="6" w:tplc="4AA6255A">
      <w:numFmt w:val="none"/>
      <w:lvlText w:val=""/>
      <w:lvlJc w:val="left"/>
      <w:pPr>
        <w:tabs>
          <w:tab w:val="num" w:pos="360"/>
        </w:tabs>
      </w:pPr>
    </w:lvl>
    <w:lvl w:ilvl="7" w:tplc="5B86ACE0">
      <w:numFmt w:val="none"/>
      <w:lvlText w:val=""/>
      <w:lvlJc w:val="left"/>
      <w:pPr>
        <w:tabs>
          <w:tab w:val="num" w:pos="360"/>
        </w:tabs>
      </w:pPr>
    </w:lvl>
    <w:lvl w:ilvl="8" w:tplc="7AA20D2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C004A5E"/>
    <w:multiLevelType w:val="hybridMultilevel"/>
    <w:tmpl w:val="850EE6F8"/>
    <w:lvl w:ilvl="0" w:tplc="7FA6A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AE7120">
      <w:numFmt w:val="none"/>
      <w:lvlText w:val=""/>
      <w:lvlJc w:val="left"/>
      <w:pPr>
        <w:tabs>
          <w:tab w:val="num" w:pos="360"/>
        </w:tabs>
      </w:pPr>
    </w:lvl>
    <w:lvl w:ilvl="2" w:tplc="4F2E1B6A">
      <w:numFmt w:val="none"/>
      <w:lvlText w:val=""/>
      <w:lvlJc w:val="left"/>
      <w:pPr>
        <w:tabs>
          <w:tab w:val="num" w:pos="360"/>
        </w:tabs>
      </w:pPr>
    </w:lvl>
    <w:lvl w:ilvl="3" w:tplc="19EAAC40">
      <w:numFmt w:val="none"/>
      <w:lvlText w:val=""/>
      <w:lvlJc w:val="left"/>
      <w:pPr>
        <w:tabs>
          <w:tab w:val="num" w:pos="360"/>
        </w:tabs>
      </w:pPr>
    </w:lvl>
    <w:lvl w:ilvl="4" w:tplc="9FBEC17A">
      <w:numFmt w:val="none"/>
      <w:lvlText w:val=""/>
      <w:lvlJc w:val="left"/>
      <w:pPr>
        <w:tabs>
          <w:tab w:val="num" w:pos="360"/>
        </w:tabs>
      </w:pPr>
    </w:lvl>
    <w:lvl w:ilvl="5" w:tplc="1026D8B4">
      <w:numFmt w:val="none"/>
      <w:lvlText w:val=""/>
      <w:lvlJc w:val="left"/>
      <w:pPr>
        <w:tabs>
          <w:tab w:val="num" w:pos="360"/>
        </w:tabs>
      </w:pPr>
    </w:lvl>
    <w:lvl w:ilvl="6" w:tplc="099C1952">
      <w:numFmt w:val="none"/>
      <w:lvlText w:val=""/>
      <w:lvlJc w:val="left"/>
      <w:pPr>
        <w:tabs>
          <w:tab w:val="num" w:pos="360"/>
        </w:tabs>
      </w:pPr>
    </w:lvl>
    <w:lvl w:ilvl="7" w:tplc="CAD87D6E">
      <w:numFmt w:val="none"/>
      <w:lvlText w:val=""/>
      <w:lvlJc w:val="left"/>
      <w:pPr>
        <w:tabs>
          <w:tab w:val="num" w:pos="360"/>
        </w:tabs>
      </w:pPr>
    </w:lvl>
    <w:lvl w:ilvl="8" w:tplc="7974CF1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DD92AA9"/>
    <w:multiLevelType w:val="multilevel"/>
    <w:tmpl w:val="A91055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43057F0"/>
    <w:multiLevelType w:val="multilevel"/>
    <w:tmpl w:val="75D00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55487B3E"/>
    <w:multiLevelType w:val="multilevel"/>
    <w:tmpl w:val="BC742DF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2CE3790"/>
    <w:multiLevelType w:val="multilevel"/>
    <w:tmpl w:val="1158D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</w:abstractNum>
  <w:abstractNum w:abstractNumId="7" w15:restartNumberingAfterBreak="0">
    <w:nsid w:val="713B3935"/>
    <w:multiLevelType w:val="hybridMultilevel"/>
    <w:tmpl w:val="7F5ED378"/>
    <w:lvl w:ilvl="0" w:tplc="CB6C94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6405952">
    <w:abstractNumId w:val="2"/>
  </w:num>
  <w:num w:numId="2" w16cid:durableId="874001821">
    <w:abstractNumId w:val="6"/>
  </w:num>
  <w:num w:numId="3" w16cid:durableId="1093823102">
    <w:abstractNumId w:val="0"/>
  </w:num>
  <w:num w:numId="4" w16cid:durableId="531576758">
    <w:abstractNumId w:val="5"/>
  </w:num>
  <w:num w:numId="5" w16cid:durableId="1967346503">
    <w:abstractNumId w:val="7"/>
  </w:num>
  <w:num w:numId="6" w16cid:durableId="252133304">
    <w:abstractNumId w:val="1"/>
  </w:num>
  <w:num w:numId="7" w16cid:durableId="407700658">
    <w:abstractNumId w:val="4"/>
  </w:num>
  <w:num w:numId="8" w16cid:durableId="1110202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29F"/>
    <w:rsid w:val="0000327E"/>
    <w:rsid w:val="000047D9"/>
    <w:rsid w:val="00004F41"/>
    <w:rsid w:val="000073D7"/>
    <w:rsid w:val="000167F5"/>
    <w:rsid w:val="00023D25"/>
    <w:rsid w:val="00026250"/>
    <w:rsid w:val="00026819"/>
    <w:rsid w:val="00031016"/>
    <w:rsid w:val="0003229F"/>
    <w:rsid w:val="00040698"/>
    <w:rsid w:val="00046869"/>
    <w:rsid w:val="000470AF"/>
    <w:rsid w:val="000477BF"/>
    <w:rsid w:val="00050866"/>
    <w:rsid w:val="00054333"/>
    <w:rsid w:val="000659E3"/>
    <w:rsid w:val="00065A05"/>
    <w:rsid w:val="00076223"/>
    <w:rsid w:val="00080A95"/>
    <w:rsid w:val="0008172B"/>
    <w:rsid w:val="000834BD"/>
    <w:rsid w:val="000868D2"/>
    <w:rsid w:val="00096A41"/>
    <w:rsid w:val="000A0744"/>
    <w:rsid w:val="000A0EBF"/>
    <w:rsid w:val="000A31EC"/>
    <w:rsid w:val="000A4EFA"/>
    <w:rsid w:val="000B0572"/>
    <w:rsid w:val="000C0E48"/>
    <w:rsid w:val="000C60B7"/>
    <w:rsid w:val="000C690C"/>
    <w:rsid w:val="000D6FB3"/>
    <w:rsid w:val="000E4197"/>
    <w:rsid w:val="000E4B82"/>
    <w:rsid w:val="000E4DB6"/>
    <w:rsid w:val="000E5565"/>
    <w:rsid w:val="000E77D9"/>
    <w:rsid w:val="000F1A40"/>
    <w:rsid w:val="00101AD2"/>
    <w:rsid w:val="001021C2"/>
    <w:rsid w:val="00102EA4"/>
    <w:rsid w:val="00105058"/>
    <w:rsid w:val="0010792A"/>
    <w:rsid w:val="0011353D"/>
    <w:rsid w:val="0012129C"/>
    <w:rsid w:val="00123E69"/>
    <w:rsid w:val="00130222"/>
    <w:rsid w:val="00131822"/>
    <w:rsid w:val="0013367B"/>
    <w:rsid w:val="0015156E"/>
    <w:rsid w:val="001553BD"/>
    <w:rsid w:val="00156633"/>
    <w:rsid w:val="00162008"/>
    <w:rsid w:val="00162241"/>
    <w:rsid w:val="00162AD4"/>
    <w:rsid w:val="00163FB3"/>
    <w:rsid w:val="00165CFE"/>
    <w:rsid w:val="001719EB"/>
    <w:rsid w:val="001732E0"/>
    <w:rsid w:val="001A140D"/>
    <w:rsid w:val="001A32C7"/>
    <w:rsid w:val="001A548F"/>
    <w:rsid w:val="001B7D8C"/>
    <w:rsid w:val="001B7E62"/>
    <w:rsid w:val="001C195C"/>
    <w:rsid w:val="001C2276"/>
    <w:rsid w:val="001C4B5F"/>
    <w:rsid w:val="001C534E"/>
    <w:rsid w:val="001D30C6"/>
    <w:rsid w:val="001E6201"/>
    <w:rsid w:val="001F3D06"/>
    <w:rsid w:val="001F5681"/>
    <w:rsid w:val="00202C44"/>
    <w:rsid w:val="00204BCA"/>
    <w:rsid w:val="00207EF2"/>
    <w:rsid w:val="002106FD"/>
    <w:rsid w:val="00210AFE"/>
    <w:rsid w:val="002144F2"/>
    <w:rsid w:val="00214972"/>
    <w:rsid w:val="0021632F"/>
    <w:rsid w:val="00216336"/>
    <w:rsid w:val="002211E7"/>
    <w:rsid w:val="002218C5"/>
    <w:rsid w:val="002236FA"/>
    <w:rsid w:val="002316C2"/>
    <w:rsid w:val="002376A9"/>
    <w:rsid w:val="0024092A"/>
    <w:rsid w:val="0024283D"/>
    <w:rsid w:val="00252DB4"/>
    <w:rsid w:val="0025583E"/>
    <w:rsid w:val="00256BA5"/>
    <w:rsid w:val="002613A8"/>
    <w:rsid w:val="002621EA"/>
    <w:rsid w:val="00264107"/>
    <w:rsid w:val="00266239"/>
    <w:rsid w:val="002663EA"/>
    <w:rsid w:val="00266C0D"/>
    <w:rsid w:val="002700F5"/>
    <w:rsid w:val="00273672"/>
    <w:rsid w:val="002750D2"/>
    <w:rsid w:val="002769C8"/>
    <w:rsid w:val="002770DA"/>
    <w:rsid w:val="00277BA3"/>
    <w:rsid w:val="00285A92"/>
    <w:rsid w:val="00294671"/>
    <w:rsid w:val="00294E56"/>
    <w:rsid w:val="00296BCF"/>
    <w:rsid w:val="002A3E55"/>
    <w:rsid w:val="002C69B2"/>
    <w:rsid w:val="002C7023"/>
    <w:rsid w:val="002E47A0"/>
    <w:rsid w:val="002E4E04"/>
    <w:rsid w:val="002E7C1E"/>
    <w:rsid w:val="002F0153"/>
    <w:rsid w:val="002F300B"/>
    <w:rsid w:val="002F42D6"/>
    <w:rsid w:val="002F569F"/>
    <w:rsid w:val="00300B16"/>
    <w:rsid w:val="00304240"/>
    <w:rsid w:val="003047E7"/>
    <w:rsid w:val="00305BDE"/>
    <w:rsid w:val="003104BD"/>
    <w:rsid w:val="00313A7F"/>
    <w:rsid w:val="0031658F"/>
    <w:rsid w:val="003201D6"/>
    <w:rsid w:val="003210F1"/>
    <w:rsid w:val="00321E02"/>
    <w:rsid w:val="00330FF0"/>
    <w:rsid w:val="00341D5B"/>
    <w:rsid w:val="003428E6"/>
    <w:rsid w:val="00343398"/>
    <w:rsid w:val="003449F2"/>
    <w:rsid w:val="003462B4"/>
    <w:rsid w:val="003463FA"/>
    <w:rsid w:val="003573A7"/>
    <w:rsid w:val="00363565"/>
    <w:rsid w:val="003706BD"/>
    <w:rsid w:val="003770C6"/>
    <w:rsid w:val="00380C3E"/>
    <w:rsid w:val="00382954"/>
    <w:rsid w:val="00391F6C"/>
    <w:rsid w:val="00394063"/>
    <w:rsid w:val="00394F13"/>
    <w:rsid w:val="003B0552"/>
    <w:rsid w:val="003B2734"/>
    <w:rsid w:val="003B3FCF"/>
    <w:rsid w:val="003B425C"/>
    <w:rsid w:val="003C2280"/>
    <w:rsid w:val="003C25EA"/>
    <w:rsid w:val="003D2584"/>
    <w:rsid w:val="003D264A"/>
    <w:rsid w:val="003D3EE5"/>
    <w:rsid w:val="003D5B9C"/>
    <w:rsid w:val="003E4FCA"/>
    <w:rsid w:val="003F3D3D"/>
    <w:rsid w:val="00404F7E"/>
    <w:rsid w:val="00413190"/>
    <w:rsid w:val="004163E7"/>
    <w:rsid w:val="00417567"/>
    <w:rsid w:val="00421E8B"/>
    <w:rsid w:val="00426F9F"/>
    <w:rsid w:val="0042709F"/>
    <w:rsid w:val="004308D9"/>
    <w:rsid w:val="004346F2"/>
    <w:rsid w:val="0043493C"/>
    <w:rsid w:val="0044134D"/>
    <w:rsid w:val="00461434"/>
    <w:rsid w:val="004619B9"/>
    <w:rsid w:val="00462133"/>
    <w:rsid w:val="0046683B"/>
    <w:rsid w:val="0047000D"/>
    <w:rsid w:val="004713F2"/>
    <w:rsid w:val="004748B5"/>
    <w:rsid w:val="00480081"/>
    <w:rsid w:val="00481CAC"/>
    <w:rsid w:val="004855A5"/>
    <w:rsid w:val="004917B2"/>
    <w:rsid w:val="00496AAE"/>
    <w:rsid w:val="004977A5"/>
    <w:rsid w:val="004A078E"/>
    <w:rsid w:val="004A11CC"/>
    <w:rsid w:val="004A1851"/>
    <w:rsid w:val="004A4EFE"/>
    <w:rsid w:val="004B1AC9"/>
    <w:rsid w:val="004B5EBD"/>
    <w:rsid w:val="004B62DD"/>
    <w:rsid w:val="004C44AD"/>
    <w:rsid w:val="004C6BB8"/>
    <w:rsid w:val="004D02AD"/>
    <w:rsid w:val="004D546A"/>
    <w:rsid w:val="004E0068"/>
    <w:rsid w:val="004E38B9"/>
    <w:rsid w:val="004E7A57"/>
    <w:rsid w:val="004F12DE"/>
    <w:rsid w:val="004F5161"/>
    <w:rsid w:val="004F7EE9"/>
    <w:rsid w:val="00516BF1"/>
    <w:rsid w:val="00517C59"/>
    <w:rsid w:val="0052034D"/>
    <w:rsid w:val="00520A37"/>
    <w:rsid w:val="00520CDC"/>
    <w:rsid w:val="00522894"/>
    <w:rsid w:val="00524F21"/>
    <w:rsid w:val="00527AE8"/>
    <w:rsid w:val="005470F6"/>
    <w:rsid w:val="00552533"/>
    <w:rsid w:val="00554FA4"/>
    <w:rsid w:val="005624DE"/>
    <w:rsid w:val="00563C17"/>
    <w:rsid w:val="00564F1A"/>
    <w:rsid w:val="0057264C"/>
    <w:rsid w:val="00581770"/>
    <w:rsid w:val="00582110"/>
    <w:rsid w:val="00583D76"/>
    <w:rsid w:val="0059073D"/>
    <w:rsid w:val="00594EBF"/>
    <w:rsid w:val="005B6A12"/>
    <w:rsid w:val="005D2C67"/>
    <w:rsid w:val="005D2ECE"/>
    <w:rsid w:val="005D6DDD"/>
    <w:rsid w:val="005E0912"/>
    <w:rsid w:val="005E72D5"/>
    <w:rsid w:val="005F1ED2"/>
    <w:rsid w:val="005F3309"/>
    <w:rsid w:val="005F42EA"/>
    <w:rsid w:val="005F4966"/>
    <w:rsid w:val="005F6D9C"/>
    <w:rsid w:val="006001E0"/>
    <w:rsid w:val="00601A91"/>
    <w:rsid w:val="00611316"/>
    <w:rsid w:val="00615922"/>
    <w:rsid w:val="00625463"/>
    <w:rsid w:val="00627364"/>
    <w:rsid w:val="006318D2"/>
    <w:rsid w:val="00633623"/>
    <w:rsid w:val="006362F1"/>
    <w:rsid w:val="00637910"/>
    <w:rsid w:val="00640DE2"/>
    <w:rsid w:val="0064394B"/>
    <w:rsid w:val="00644C1B"/>
    <w:rsid w:val="006465D2"/>
    <w:rsid w:val="00651C3E"/>
    <w:rsid w:val="00653F81"/>
    <w:rsid w:val="0065413D"/>
    <w:rsid w:val="0065780B"/>
    <w:rsid w:val="00664595"/>
    <w:rsid w:val="0066773E"/>
    <w:rsid w:val="00670F56"/>
    <w:rsid w:val="0067382A"/>
    <w:rsid w:val="00675D96"/>
    <w:rsid w:val="0069767A"/>
    <w:rsid w:val="006A0338"/>
    <w:rsid w:val="006A1BD7"/>
    <w:rsid w:val="006B5852"/>
    <w:rsid w:val="006B71D3"/>
    <w:rsid w:val="006C7C19"/>
    <w:rsid w:val="006E0F1B"/>
    <w:rsid w:val="006E1D58"/>
    <w:rsid w:val="006E7A3B"/>
    <w:rsid w:val="006F57FE"/>
    <w:rsid w:val="00704AE7"/>
    <w:rsid w:val="00704BB9"/>
    <w:rsid w:val="00711195"/>
    <w:rsid w:val="007156B4"/>
    <w:rsid w:val="00720C2D"/>
    <w:rsid w:val="00724EFE"/>
    <w:rsid w:val="0072565E"/>
    <w:rsid w:val="0073086A"/>
    <w:rsid w:val="00731313"/>
    <w:rsid w:val="00733BAB"/>
    <w:rsid w:val="00734DEF"/>
    <w:rsid w:val="00737082"/>
    <w:rsid w:val="00740223"/>
    <w:rsid w:val="007470CF"/>
    <w:rsid w:val="00747F71"/>
    <w:rsid w:val="007558C9"/>
    <w:rsid w:val="0076684B"/>
    <w:rsid w:val="0076796E"/>
    <w:rsid w:val="00771FCA"/>
    <w:rsid w:val="00774F50"/>
    <w:rsid w:val="00790081"/>
    <w:rsid w:val="00792290"/>
    <w:rsid w:val="00792883"/>
    <w:rsid w:val="00794B53"/>
    <w:rsid w:val="0079636F"/>
    <w:rsid w:val="007C2434"/>
    <w:rsid w:val="007C4CAC"/>
    <w:rsid w:val="007C6CDB"/>
    <w:rsid w:val="007D266F"/>
    <w:rsid w:val="007D282A"/>
    <w:rsid w:val="007D4845"/>
    <w:rsid w:val="007E0A10"/>
    <w:rsid w:val="007E7EE9"/>
    <w:rsid w:val="007F0221"/>
    <w:rsid w:val="007F16BF"/>
    <w:rsid w:val="007F314F"/>
    <w:rsid w:val="007F3ABD"/>
    <w:rsid w:val="007F3EA6"/>
    <w:rsid w:val="007F7570"/>
    <w:rsid w:val="00801EB1"/>
    <w:rsid w:val="00802895"/>
    <w:rsid w:val="00811E4E"/>
    <w:rsid w:val="00813861"/>
    <w:rsid w:val="00826CA1"/>
    <w:rsid w:val="00827454"/>
    <w:rsid w:val="00835DFD"/>
    <w:rsid w:val="00845941"/>
    <w:rsid w:val="0085164A"/>
    <w:rsid w:val="00856801"/>
    <w:rsid w:val="00861D85"/>
    <w:rsid w:val="0086598E"/>
    <w:rsid w:val="00866968"/>
    <w:rsid w:val="008673B6"/>
    <w:rsid w:val="00874374"/>
    <w:rsid w:val="00875DD1"/>
    <w:rsid w:val="00891E40"/>
    <w:rsid w:val="00894850"/>
    <w:rsid w:val="00895E62"/>
    <w:rsid w:val="008971D3"/>
    <w:rsid w:val="00897640"/>
    <w:rsid w:val="00897E97"/>
    <w:rsid w:val="008A1E20"/>
    <w:rsid w:val="008A50C2"/>
    <w:rsid w:val="008A6F34"/>
    <w:rsid w:val="008B0F51"/>
    <w:rsid w:val="008B19B4"/>
    <w:rsid w:val="008C1BED"/>
    <w:rsid w:val="008C24AA"/>
    <w:rsid w:val="008C49AC"/>
    <w:rsid w:val="008D1F15"/>
    <w:rsid w:val="008D7215"/>
    <w:rsid w:val="008E22B2"/>
    <w:rsid w:val="008F167C"/>
    <w:rsid w:val="008F37D9"/>
    <w:rsid w:val="008F41D2"/>
    <w:rsid w:val="008F503E"/>
    <w:rsid w:val="00910D75"/>
    <w:rsid w:val="00912A9B"/>
    <w:rsid w:val="00912B4A"/>
    <w:rsid w:val="00912E5C"/>
    <w:rsid w:val="00913119"/>
    <w:rsid w:val="009147A0"/>
    <w:rsid w:val="00915299"/>
    <w:rsid w:val="00921C37"/>
    <w:rsid w:val="0092370C"/>
    <w:rsid w:val="00924E5D"/>
    <w:rsid w:val="00931848"/>
    <w:rsid w:val="00931C9C"/>
    <w:rsid w:val="00935CA5"/>
    <w:rsid w:val="009412D2"/>
    <w:rsid w:val="00941C30"/>
    <w:rsid w:val="00946AF7"/>
    <w:rsid w:val="00947F72"/>
    <w:rsid w:val="00952524"/>
    <w:rsid w:val="009613F3"/>
    <w:rsid w:val="00961DF1"/>
    <w:rsid w:val="0097076D"/>
    <w:rsid w:val="00975C26"/>
    <w:rsid w:val="009767A9"/>
    <w:rsid w:val="00980D81"/>
    <w:rsid w:val="00981851"/>
    <w:rsid w:val="009850C0"/>
    <w:rsid w:val="00985FC7"/>
    <w:rsid w:val="009908B3"/>
    <w:rsid w:val="009A0BAF"/>
    <w:rsid w:val="009A2958"/>
    <w:rsid w:val="009A2E94"/>
    <w:rsid w:val="009A73F2"/>
    <w:rsid w:val="009A73F7"/>
    <w:rsid w:val="009B7A7A"/>
    <w:rsid w:val="009C5CC0"/>
    <w:rsid w:val="009D2201"/>
    <w:rsid w:val="009D2FAE"/>
    <w:rsid w:val="009D5F7F"/>
    <w:rsid w:val="009E681C"/>
    <w:rsid w:val="009E79A2"/>
    <w:rsid w:val="009F254A"/>
    <w:rsid w:val="009F6F88"/>
    <w:rsid w:val="00A00C0A"/>
    <w:rsid w:val="00A02BC2"/>
    <w:rsid w:val="00A03A2D"/>
    <w:rsid w:val="00A0417E"/>
    <w:rsid w:val="00A050E7"/>
    <w:rsid w:val="00A05CE3"/>
    <w:rsid w:val="00A12426"/>
    <w:rsid w:val="00A21247"/>
    <w:rsid w:val="00A2383B"/>
    <w:rsid w:val="00A273DC"/>
    <w:rsid w:val="00A27C2B"/>
    <w:rsid w:val="00A27CAD"/>
    <w:rsid w:val="00A30803"/>
    <w:rsid w:val="00A3310F"/>
    <w:rsid w:val="00A34B29"/>
    <w:rsid w:val="00A35ADD"/>
    <w:rsid w:val="00A35CDD"/>
    <w:rsid w:val="00A367E5"/>
    <w:rsid w:val="00A36E4D"/>
    <w:rsid w:val="00A414EB"/>
    <w:rsid w:val="00A42E7C"/>
    <w:rsid w:val="00A46138"/>
    <w:rsid w:val="00A510D4"/>
    <w:rsid w:val="00A515A2"/>
    <w:rsid w:val="00A52A5A"/>
    <w:rsid w:val="00A53C10"/>
    <w:rsid w:val="00A60C6C"/>
    <w:rsid w:val="00A614BF"/>
    <w:rsid w:val="00A628B5"/>
    <w:rsid w:val="00A63BBD"/>
    <w:rsid w:val="00A644F3"/>
    <w:rsid w:val="00A658D6"/>
    <w:rsid w:val="00A67589"/>
    <w:rsid w:val="00A74E7F"/>
    <w:rsid w:val="00A764BA"/>
    <w:rsid w:val="00A804A0"/>
    <w:rsid w:val="00A95664"/>
    <w:rsid w:val="00AA2272"/>
    <w:rsid w:val="00AA2D57"/>
    <w:rsid w:val="00AB3D3A"/>
    <w:rsid w:val="00AB50C8"/>
    <w:rsid w:val="00AB742E"/>
    <w:rsid w:val="00AC0C23"/>
    <w:rsid w:val="00AC2771"/>
    <w:rsid w:val="00AC2B5F"/>
    <w:rsid w:val="00AD1909"/>
    <w:rsid w:val="00AD2DD1"/>
    <w:rsid w:val="00AD5028"/>
    <w:rsid w:val="00AD74EA"/>
    <w:rsid w:val="00AE22F6"/>
    <w:rsid w:val="00AE4BC5"/>
    <w:rsid w:val="00AF3968"/>
    <w:rsid w:val="00B0530F"/>
    <w:rsid w:val="00B07917"/>
    <w:rsid w:val="00B1077C"/>
    <w:rsid w:val="00B16EF2"/>
    <w:rsid w:val="00B21D51"/>
    <w:rsid w:val="00B22881"/>
    <w:rsid w:val="00B22A40"/>
    <w:rsid w:val="00B23DC5"/>
    <w:rsid w:val="00B2593A"/>
    <w:rsid w:val="00B26C0C"/>
    <w:rsid w:val="00B3047D"/>
    <w:rsid w:val="00B304C5"/>
    <w:rsid w:val="00B30A26"/>
    <w:rsid w:val="00B326F6"/>
    <w:rsid w:val="00B33711"/>
    <w:rsid w:val="00B40C72"/>
    <w:rsid w:val="00B41E51"/>
    <w:rsid w:val="00B42E71"/>
    <w:rsid w:val="00B46064"/>
    <w:rsid w:val="00B479CD"/>
    <w:rsid w:val="00B50C33"/>
    <w:rsid w:val="00B56A66"/>
    <w:rsid w:val="00B619CA"/>
    <w:rsid w:val="00B724A1"/>
    <w:rsid w:val="00B753FC"/>
    <w:rsid w:val="00B85279"/>
    <w:rsid w:val="00BA00AF"/>
    <w:rsid w:val="00BA4059"/>
    <w:rsid w:val="00BA4A10"/>
    <w:rsid w:val="00BC171A"/>
    <w:rsid w:val="00BC1840"/>
    <w:rsid w:val="00BC224B"/>
    <w:rsid w:val="00BC2349"/>
    <w:rsid w:val="00BD4C13"/>
    <w:rsid w:val="00BD5739"/>
    <w:rsid w:val="00BD6BE9"/>
    <w:rsid w:val="00BE2088"/>
    <w:rsid w:val="00BE2783"/>
    <w:rsid w:val="00BE4958"/>
    <w:rsid w:val="00BF67D9"/>
    <w:rsid w:val="00C07BA0"/>
    <w:rsid w:val="00C15369"/>
    <w:rsid w:val="00C17480"/>
    <w:rsid w:val="00C174B3"/>
    <w:rsid w:val="00C17D31"/>
    <w:rsid w:val="00C223B4"/>
    <w:rsid w:val="00C332C0"/>
    <w:rsid w:val="00C3388A"/>
    <w:rsid w:val="00C34148"/>
    <w:rsid w:val="00C341FC"/>
    <w:rsid w:val="00C376E0"/>
    <w:rsid w:val="00C43097"/>
    <w:rsid w:val="00C4514F"/>
    <w:rsid w:val="00C46118"/>
    <w:rsid w:val="00C4752E"/>
    <w:rsid w:val="00C5380C"/>
    <w:rsid w:val="00C542E1"/>
    <w:rsid w:val="00C5434A"/>
    <w:rsid w:val="00C568DC"/>
    <w:rsid w:val="00C622E3"/>
    <w:rsid w:val="00C667AE"/>
    <w:rsid w:val="00C70D8D"/>
    <w:rsid w:val="00C740BB"/>
    <w:rsid w:val="00C75706"/>
    <w:rsid w:val="00C802A0"/>
    <w:rsid w:val="00C81A7A"/>
    <w:rsid w:val="00C9087C"/>
    <w:rsid w:val="00C90AC9"/>
    <w:rsid w:val="00C970FB"/>
    <w:rsid w:val="00CA04D5"/>
    <w:rsid w:val="00CA1F4B"/>
    <w:rsid w:val="00CA2DFF"/>
    <w:rsid w:val="00CA2FE2"/>
    <w:rsid w:val="00CA358D"/>
    <w:rsid w:val="00CA45BB"/>
    <w:rsid w:val="00CB35A7"/>
    <w:rsid w:val="00CB40A4"/>
    <w:rsid w:val="00CB6B71"/>
    <w:rsid w:val="00CB7C71"/>
    <w:rsid w:val="00CC0EC2"/>
    <w:rsid w:val="00CC22BA"/>
    <w:rsid w:val="00CC4862"/>
    <w:rsid w:val="00CC550E"/>
    <w:rsid w:val="00CC7069"/>
    <w:rsid w:val="00CC7561"/>
    <w:rsid w:val="00CD5230"/>
    <w:rsid w:val="00CE32A7"/>
    <w:rsid w:val="00CE6073"/>
    <w:rsid w:val="00CF1B35"/>
    <w:rsid w:val="00CF3410"/>
    <w:rsid w:val="00CF5136"/>
    <w:rsid w:val="00CF5656"/>
    <w:rsid w:val="00D005E4"/>
    <w:rsid w:val="00D03886"/>
    <w:rsid w:val="00D079F7"/>
    <w:rsid w:val="00D1128E"/>
    <w:rsid w:val="00D12C81"/>
    <w:rsid w:val="00D1757C"/>
    <w:rsid w:val="00D17E84"/>
    <w:rsid w:val="00D263C5"/>
    <w:rsid w:val="00D3319F"/>
    <w:rsid w:val="00D33E9C"/>
    <w:rsid w:val="00D34DB8"/>
    <w:rsid w:val="00D36738"/>
    <w:rsid w:val="00D46EEC"/>
    <w:rsid w:val="00D51954"/>
    <w:rsid w:val="00D54451"/>
    <w:rsid w:val="00D61D2E"/>
    <w:rsid w:val="00D7232F"/>
    <w:rsid w:val="00D754A1"/>
    <w:rsid w:val="00D77AF2"/>
    <w:rsid w:val="00D813FB"/>
    <w:rsid w:val="00D853B0"/>
    <w:rsid w:val="00D94538"/>
    <w:rsid w:val="00D968BE"/>
    <w:rsid w:val="00D97C0B"/>
    <w:rsid w:val="00DA1305"/>
    <w:rsid w:val="00DB04F5"/>
    <w:rsid w:val="00DC1AB4"/>
    <w:rsid w:val="00DC68BD"/>
    <w:rsid w:val="00DD3508"/>
    <w:rsid w:val="00DD592C"/>
    <w:rsid w:val="00DD659F"/>
    <w:rsid w:val="00DE0FFE"/>
    <w:rsid w:val="00E03B8D"/>
    <w:rsid w:val="00E13D61"/>
    <w:rsid w:val="00E22D84"/>
    <w:rsid w:val="00E22F83"/>
    <w:rsid w:val="00E26A97"/>
    <w:rsid w:val="00E34F4B"/>
    <w:rsid w:val="00E36FA8"/>
    <w:rsid w:val="00E437A8"/>
    <w:rsid w:val="00E4491F"/>
    <w:rsid w:val="00E546DF"/>
    <w:rsid w:val="00E63BB1"/>
    <w:rsid w:val="00E6449E"/>
    <w:rsid w:val="00E65783"/>
    <w:rsid w:val="00E744F3"/>
    <w:rsid w:val="00E77FBF"/>
    <w:rsid w:val="00E80BD0"/>
    <w:rsid w:val="00E80C4E"/>
    <w:rsid w:val="00E81B32"/>
    <w:rsid w:val="00E82B70"/>
    <w:rsid w:val="00E915C8"/>
    <w:rsid w:val="00E91DFD"/>
    <w:rsid w:val="00E94F05"/>
    <w:rsid w:val="00EA03E5"/>
    <w:rsid w:val="00EA4293"/>
    <w:rsid w:val="00EB0F13"/>
    <w:rsid w:val="00EB280D"/>
    <w:rsid w:val="00EC76B0"/>
    <w:rsid w:val="00ED6E09"/>
    <w:rsid w:val="00EE335E"/>
    <w:rsid w:val="00EF1E85"/>
    <w:rsid w:val="00EF6310"/>
    <w:rsid w:val="00F1265B"/>
    <w:rsid w:val="00F1363F"/>
    <w:rsid w:val="00F15032"/>
    <w:rsid w:val="00F153BE"/>
    <w:rsid w:val="00F1659B"/>
    <w:rsid w:val="00F221C4"/>
    <w:rsid w:val="00F23EDE"/>
    <w:rsid w:val="00F3699B"/>
    <w:rsid w:val="00F43B5A"/>
    <w:rsid w:val="00F455E7"/>
    <w:rsid w:val="00F477BF"/>
    <w:rsid w:val="00F50CE7"/>
    <w:rsid w:val="00F53EBD"/>
    <w:rsid w:val="00F604CA"/>
    <w:rsid w:val="00F61BD0"/>
    <w:rsid w:val="00F62199"/>
    <w:rsid w:val="00F63223"/>
    <w:rsid w:val="00F652A6"/>
    <w:rsid w:val="00F7251A"/>
    <w:rsid w:val="00F837DB"/>
    <w:rsid w:val="00F83FED"/>
    <w:rsid w:val="00F84524"/>
    <w:rsid w:val="00F84F0C"/>
    <w:rsid w:val="00F854EC"/>
    <w:rsid w:val="00F90114"/>
    <w:rsid w:val="00F91DFB"/>
    <w:rsid w:val="00F921F9"/>
    <w:rsid w:val="00F93CF2"/>
    <w:rsid w:val="00F9654A"/>
    <w:rsid w:val="00F975EA"/>
    <w:rsid w:val="00FA356D"/>
    <w:rsid w:val="00FA3A5C"/>
    <w:rsid w:val="00FA4EA8"/>
    <w:rsid w:val="00FB0608"/>
    <w:rsid w:val="00FB3328"/>
    <w:rsid w:val="00FB7F8B"/>
    <w:rsid w:val="00FC0EDC"/>
    <w:rsid w:val="00FC5C4C"/>
    <w:rsid w:val="00FD1305"/>
    <w:rsid w:val="00FE13F9"/>
    <w:rsid w:val="00FE2CE6"/>
    <w:rsid w:val="00FE3091"/>
    <w:rsid w:val="00FF450A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A7AAC"/>
  <w15:docId w15:val="{8E210937-B64F-4C8C-A33E-336730CA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firstLine="360"/>
      <w:jc w:val="both"/>
    </w:pPr>
    <w:rPr>
      <w:rFonts w:ascii="Arial" w:hAnsi="Arial" w:cs="Arial"/>
    </w:rPr>
  </w:style>
  <w:style w:type="paragraph" w:styleId="a3">
    <w:name w:val="Plain Text"/>
    <w:basedOn w:val="a"/>
    <w:rPr>
      <w:rFonts w:ascii="Courier New" w:hAnsi="Courier New"/>
      <w:sz w:val="20"/>
      <w:szCs w:val="20"/>
    </w:rPr>
  </w:style>
  <w:style w:type="paragraph" w:styleId="3">
    <w:name w:val="Body Text Indent 3"/>
    <w:basedOn w:val="a"/>
    <w:pPr>
      <w:ind w:hanging="360"/>
      <w:jc w:val="both"/>
    </w:p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pPr>
      <w:spacing w:after="120"/>
    </w:pPr>
  </w:style>
  <w:style w:type="paragraph" w:styleId="a6">
    <w:name w:val="Body Text Indent"/>
    <w:basedOn w:val="a"/>
    <w:pPr>
      <w:spacing w:after="120"/>
      <w:ind w:left="283"/>
    </w:pPr>
  </w:style>
  <w:style w:type="paragraph" w:customStyle="1" w:styleId="10">
    <w:name w:val="Обычный1"/>
    <w:rsid w:val="00802895"/>
    <w:pPr>
      <w:snapToGrid w:val="0"/>
      <w:spacing w:before="220" w:line="259" w:lineRule="auto"/>
      <w:ind w:firstLine="380"/>
      <w:jc w:val="both"/>
    </w:pPr>
    <w:rPr>
      <w:rFonts w:ascii="Arial" w:hAnsi="Arial"/>
      <w:sz w:val="22"/>
    </w:rPr>
  </w:style>
  <w:style w:type="paragraph" w:styleId="a7">
    <w:name w:val="List Paragraph"/>
    <w:basedOn w:val="a"/>
    <w:uiPriority w:val="34"/>
    <w:qFormat/>
    <w:rsid w:val="00921C37"/>
    <w:pPr>
      <w:ind w:left="720"/>
      <w:contextualSpacing/>
    </w:pPr>
  </w:style>
  <w:style w:type="table" w:styleId="a8">
    <w:name w:val="Table Grid"/>
    <w:basedOn w:val="a1"/>
    <w:rsid w:val="005D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5F33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F3309"/>
    <w:rPr>
      <w:sz w:val="24"/>
      <w:szCs w:val="24"/>
    </w:rPr>
  </w:style>
  <w:style w:type="paragraph" w:styleId="ab">
    <w:name w:val="footer"/>
    <w:basedOn w:val="a"/>
    <w:link w:val="ac"/>
    <w:unhideWhenUsed/>
    <w:rsid w:val="005F33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F3309"/>
    <w:rPr>
      <w:sz w:val="24"/>
      <w:szCs w:val="24"/>
    </w:rPr>
  </w:style>
  <w:style w:type="character" w:styleId="ad">
    <w:name w:val="Hyperlink"/>
    <w:basedOn w:val="a0"/>
    <w:unhideWhenUsed/>
    <w:rsid w:val="00A95664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95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toimportb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0D992-4AD4-49AE-A62A-8A0E909A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1315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№______________</vt:lpstr>
    </vt:vector>
  </TitlesOfParts>
  <Company>Matrix</Company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№______________</dc:title>
  <dc:creator>installer</dc:creator>
  <cp:lastModifiedBy>Urist</cp:lastModifiedBy>
  <cp:revision>18</cp:revision>
  <cp:lastPrinted>2025-05-28T04:38:00Z</cp:lastPrinted>
  <dcterms:created xsi:type="dcterms:W3CDTF">2025-05-28T00:42:00Z</dcterms:created>
  <dcterms:modified xsi:type="dcterms:W3CDTF">2025-05-28T04:39:00Z</dcterms:modified>
</cp:coreProperties>
</file>